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1" w:rsidRDefault="00BD7022" w:rsidP="00BD70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6</w:t>
      </w: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BD7022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– wychowawcze, wczesne wspomaganie rozwoju dziecka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</w:t>
                            </w:r>
                            <w:r w:rsidR="00A730BC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BB0203">
                        <w:rPr>
                          <w:color w:val="000000" w:themeColor="text1"/>
                        </w:rPr>
                        <w:t>teleporady</w:t>
                      </w:r>
                      <w:proofErr w:type="spellEnd"/>
                      <w:r w:rsidR="00BB0203" w:rsidRPr="00BB0203">
                        <w:rPr>
                          <w:color w:val="000000" w:themeColor="text1"/>
                        </w:rPr>
                        <w:t xml:space="preserve">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proofErr w:type="spellEnd"/>
                      <w:r w:rsidR="00AD1AC1">
                        <w:rPr>
                          <w:color w:val="000000" w:themeColor="text1"/>
                        </w:rPr>
                        <w:t xml:space="preserve">– wychowawcze, wczesne wspomaganie rozwoju dziecka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</w:t>
                      </w:r>
                      <w:r w:rsidR="00A730BC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 wyjątkiem </w:t>
                      </w:r>
                      <w:proofErr w:type="spellStart"/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sal</w:t>
                      </w:r>
                      <w:proofErr w:type="spellEnd"/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proofErr w:type="spellEnd"/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  <w:r w:rsidR="00EE61AB">
                              <w:t>[</w:t>
                            </w:r>
                            <w:r w:rsidR="005409FE">
                              <w:t>nie siadamy razem w ławkac</w:t>
                            </w:r>
                            <w:r w:rsidR="00C17EBF">
                              <w:t>h</w:t>
                            </w:r>
                            <w:r w:rsidR="002D20BC">
                              <w:t xml:space="preserve"> (1 uczeń – 1 ławka szkolna)</w:t>
                            </w:r>
                            <w:r w:rsidR="00EE61AB">
                              <w:t xml:space="preserve"> – małych szkołach, gdzie jest mała liczba dzieci ]</w:t>
                            </w:r>
                          </w:p>
                          <w:p w:rsidR="00EE61AB" w:rsidRDefault="00EE61AB" w:rsidP="00EE61AB">
                            <w:pPr>
                              <w:pStyle w:val="Akapitzlist"/>
                            </w:pP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  <w:r w:rsidR="00EE61AB">
                        <w:t>[</w:t>
                      </w:r>
                      <w:r w:rsidR="005409FE">
                        <w:t>nie siadamy razem w ławkac</w:t>
                      </w:r>
                      <w:r w:rsidR="00C17EBF">
                        <w:t>h</w:t>
                      </w:r>
                      <w:r w:rsidR="002D20BC">
                        <w:t xml:space="preserve"> (1 uczeń – 1 ławka szkolna)</w:t>
                      </w:r>
                      <w:r w:rsidR="00EE61AB">
                        <w:t xml:space="preserve"> – małych szkołach, gdzie jest mała liczba dzieci ]</w:t>
                      </w:r>
                    </w:p>
                    <w:p w:rsidR="00EE61AB" w:rsidRDefault="00EE61AB" w:rsidP="00EE61AB">
                      <w:pPr>
                        <w:pStyle w:val="Akapitzlist"/>
                      </w:pP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  <w:r w:rsidR="00A730BC">
                              <w:rPr>
                                <w:color w:val="000000" w:themeColor="text1"/>
                              </w:rPr>
                              <w:t>w wyznaczonym miejscu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5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  <w:r w:rsidR="00A730BC">
                        <w:rPr>
                          <w:color w:val="000000" w:themeColor="text1"/>
                        </w:rPr>
                        <w:t>w wyznaczonym miejscu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uczniów  w godzinach</w:t>
                            </w:r>
                            <w:r w:rsidR="00A730BC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30BC" w:rsidRPr="00A730BC">
                              <w:t>(maseczka, rękawiczki ochronne)</w:t>
                            </w:r>
                            <w:r w:rsidR="00A730BC">
                              <w:t>.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uczniów  w godzinach</w:t>
                      </w:r>
                      <w:r w:rsidR="00A730BC">
                        <w:rPr>
                          <w:color w:val="000000" w:themeColor="text1"/>
                        </w:rPr>
                        <w:t xml:space="preserve">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4235D6">
                        <w:rPr>
                          <w:color w:val="000000" w:themeColor="text1"/>
                        </w:rPr>
                        <w:t xml:space="preserve"> </w:t>
                      </w:r>
                      <w:r w:rsidR="00A730BC" w:rsidRPr="00A730BC">
                        <w:t>(maseczka, rękawiczki ochronne)</w:t>
                      </w:r>
                      <w:r w:rsidR="00A730BC">
                        <w:t>.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428625</wp:posOffset>
                </wp:positionH>
                <wp:positionV relativeFrom="paragraph">
                  <wp:posOffset>41275</wp:posOffset>
                </wp:positionV>
                <wp:extent cx="9815195" cy="2533650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533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>szatni</w:t>
                            </w:r>
                            <w:r w:rsidR="00A730B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korzystamy z szafki osobistej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– opisane</w:t>
                            </w:r>
                            <w:r w:rsidR="00A730BC">
                              <w:rPr>
                                <w:rFonts w:cstheme="minorHAnsi"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numer</w:t>
                            </w:r>
                            <w:r w:rsidR="00A730BC">
                              <w:rPr>
                                <w:rFonts w:cstheme="minorHAnsi"/>
                                <w:color w:val="000000" w:themeColor="text1"/>
                              </w:rPr>
                              <w:t>em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szatni </w:t>
                            </w:r>
                            <w:r w:rsidR="00A730BC">
                              <w:rPr>
                                <w:rFonts w:cstheme="minorHAnsi"/>
                                <w:color w:val="000000" w:themeColor="text1"/>
                              </w:rPr>
                              <w:t>zachowujemy dystans społeczny, czas przebywania ograniczamy do niezbędnego minimum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A730BC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grupy schodzą </w:t>
                            </w:r>
                            <w:r w:rsidR="00A730BC">
                              <w:rPr>
                                <w:rFonts w:cstheme="minorHAnsi"/>
                                <w:color w:val="000000" w:themeColor="text1"/>
                              </w:rPr>
                              <w:t>w bezpiecznym odstępie czasu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3A6801" w:rsidP="003A680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8E87C2" id="Prostokąt: zaokrąglone rogi 19" o:spid="_x0000_s1036" style="position:absolute;margin-left:33.75pt;margin-top:3.25pt;width:772.85pt;height:199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>szatni</w:t>
                      </w:r>
                      <w:r w:rsidR="00A730BC">
                        <w:rPr>
                          <w:rFonts w:cstheme="minorHAnsi"/>
                          <w:color w:val="000000" w:themeColor="text1"/>
                        </w:rPr>
                        <w:t xml:space="preserve"> korzystamy z szafki osobistej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– opisane</w:t>
                      </w:r>
                      <w:r w:rsidR="00A730BC">
                        <w:rPr>
                          <w:rFonts w:cstheme="minorHAnsi"/>
                          <w:color w:val="000000" w:themeColor="text1"/>
                        </w:rPr>
                        <w:t>j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numer</w:t>
                      </w:r>
                      <w:r w:rsidR="00A730BC">
                        <w:rPr>
                          <w:rFonts w:cstheme="minorHAnsi"/>
                          <w:color w:val="000000" w:themeColor="text1"/>
                        </w:rPr>
                        <w:t>em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szatni </w:t>
                      </w:r>
                      <w:r w:rsidR="00A730BC">
                        <w:rPr>
                          <w:rFonts w:cstheme="minorHAnsi"/>
                          <w:color w:val="000000" w:themeColor="text1"/>
                        </w:rPr>
                        <w:t>zachowujemy dystans społeczny, czas przebywania ograniczamy do niezbędnego minimum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A730BC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, grupy schodzą </w:t>
                      </w:r>
                      <w:r w:rsidR="00A730BC">
                        <w:rPr>
                          <w:rFonts w:cstheme="minorHAnsi"/>
                          <w:color w:val="000000" w:themeColor="text1"/>
                        </w:rPr>
                        <w:t>w bezpiecznym odstępie czasu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3A6801" w:rsidP="003A680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  <w:bookmarkStart w:id="5" w:name="_GoBack"/>
      <w:bookmarkEnd w:id="5"/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6A" w:rsidRDefault="00470A6A" w:rsidP="008764E9">
      <w:pPr>
        <w:spacing w:after="0" w:line="240" w:lineRule="auto"/>
      </w:pPr>
      <w:r>
        <w:separator/>
      </w:r>
    </w:p>
  </w:endnote>
  <w:endnote w:type="continuationSeparator" w:id="0">
    <w:p w:rsidR="00470A6A" w:rsidRDefault="00470A6A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6A" w:rsidRDefault="00470A6A" w:rsidP="008764E9">
      <w:pPr>
        <w:spacing w:after="0" w:line="240" w:lineRule="auto"/>
      </w:pPr>
      <w:r>
        <w:separator/>
      </w:r>
    </w:p>
  </w:footnote>
  <w:footnote w:type="continuationSeparator" w:id="0">
    <w:p w:rsidR="00470A6A" w:rsidRDefault="00470A6A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1.45pt;height:12.8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0A6A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303F"/>
    <w:rsid w:val="00A64284"/>
    <w:rsid w:val="00A65388"/>
    <w:rsid w:val="00A6540B"/>
    <w:rsid w:val="00A70C6D"/>
    <w:rsid w:val="00A730BC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D7022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8C7B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Monika Zimny</cp:lastModifiedBy>
  <cp:revision>2</cp:revision>
  <dcterms:created xsi:type="dcterms:W3CDTF">2020-08-27T08:17:00Z</dcterms:created>
  <dcterms:modified xsi:type="dcterms:W3CDTF">2020-08-27T08:17:00Z</dcterms:modified>
</cp:coreProperties>
</file>