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B" w:rsidRDefault="0006779B" w:rsidP="0006779B">
      <w:r>
        <w:t xml:space="preserve">Základná škola s materskou školou Dávida Mészárosa  - Mészáros Dávid AlapiskolaésÓvoda, </w:t>
      </w:r>
    </w:p>
    <w:p w:rsidR="0006779B" w:rsidRDefault="0006779B" w:rsidP="0006779B">
      <w:r>
        <w:t>Školský objekt 888, 925 32 Veľká Mača</w:t>
      </w:r>
    </w:p>
    <w:p w:rsidR="0006779B" w:rsidRDefault="0006779B" w:rsidP="0006779B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/>
    <w:p w:rsidR="0006779B" w:rsidRDefault="0006779B" w:rsidP="000677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06779B" w:rsidRDefault="0006779B" w:rsidP="0006779B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06779B" w:rsidRDefault="0006779B" w:rsidP="0006779B"/>
    <w:p w:rsidR="0006779B" w:rsidRDefault="0006779B" w:rsidP="0006779B"/>
    <w:p w:rsidR="0006779B" w:rsidRDefault="0006779B" w:rsidP="00067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6779B" w:rsidRPr="000B54CF" w:rsidRDefault="0006779B" w:rsidP="0006779B">
      <w:pPr>
        <w:spacing w:after="0"/>
        <w:rPr>
          <w:rFonts w:cstheme="minorHAnsi"/>
          <w:bCs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r w:rsidR="00C24383">
        <w:rPr>
          <w:rFonts w:cstheme="minorHAnsi"/>
          <w:bCs/>
          <w:sz w:val="24"/>
          <w:szCs w:val="24"/>
        </w:rPr>
        <w:t>Čaká nás r</w:t>
      </w:r>
      <w:r w:rsidR="000B54CF">
        <w:rPr>
          <w:rFonts w:cstheme="minorHAnsi"/>
          <w:bCs/>
          <w:sz w:val="24"/>
          <w:szCs w:val="24"/>
        </w:rPr>
        <w:t>oz</w:t>
      </w:r>
      <w:r w:rsidR="00C24383">
        <w:rPr>
          <w:rFonts w:cstheme="minorHAnsi"/>
          <w:bCs/>
          <w:sz w:val="24"/>
          <w:szCs w:val="24"/>
        </w:rPr>
        <w:t>právková krajina! –</w:t>
      </w:r>
      <w:r w:rsidR="006175A4">
        <w:rPr>
          <w:rFonts w:cstheme="minorHAnsi"/>
          <w:bCs/>
          <w:sz w:val="24"/>
          <w:szCs w:val="24"/>
        </w:rPr>
        <w:t xml:space="preserve">  ľudové detské</w:t>
      </w:r>
      <w:r w:rsidR="004B6F87">
        <w:rPr>
          <w:rFonts w:cstheme="minorHAnsi"/>
          <w:bCs/>
          <w:sz w:val="24"/>
          <w:szCs w:val="24"/>
        </w:rPr>
        <w:t xml:space="preserve"> hr</w:t>
      </w:r>
      <w:r w:rsidR="006175A4">
        <w:rPr>
          <w:rFonts w:cstheme="minorHAnsi"/>
          <w:bCs/>
          <w:sz w:val="24"/>
          <w:szCs w:val="24"/>
        </w:rPr>
        <w:t>y</w:t>
      </w:r>
    </w:p>
    <w:p w:rsidR="0006779B" w:rsidRDefault="0006779B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6175A4" w:rsidRDefault="0006779B" w:rsidP="006175A4">
      <w:pPr>
        <w:spacing w:after="0"/>
        <w:rPr>
          <w:sz w:val="28"/>
          <w:szCs w:val="28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4B6F87">
        <w:rPr>
          <w:sz w:val="28"/>
          <w:szCs w:val="28"/>
        </w:rPr>
        <w:t>„Spoločná aktivita</w:t>
      </w:r>
      <w:r w:rsidR="006175A4">
        <w:rPr>
          <w:sz w:val="28"/>
          <w:szCs w:val="28"/>
        </w:rPr>
        <w:t xml:space="preserve"> s rodičmi</w:t>
      </w:r>
      <w:r w:rsidR="004B6F87">
        <w:rPr>
          <w:sz w:val="28"/>
          <w:szCs w:val="28"/>
        </w:rPr>
        <w:t>:</w:t>
      </w:r>
      <w:r w:rsidR="006175A4">
        <w:rPr>
          <w:sz w:val="28"/>
          <w:szCs w:val="28"/>
        </w:rPr>
        <w:t xml:space="preserve"> Deň jablka v našej škôlke</w:t>
      </w:r>
    </w:p>
    <w:p w:rsidR="004B6F87" w:rsidRPr="001445E4" w:rsidRDefault="004B6F87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</w:p>
    <w:p w:rsidR="0006779B" w:rsidRPr="00BE495E" w:rsidRDefault="0006779B" w:rsidP="0006779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6175A4" w:rsidRDefault="006175A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rodičia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6175A4">
        <w:rPr>
          <w:rFonts w:cstheme="minorHAnsi"/>
          <w:sz w:val="24"/>
          <w:szCs w:val="24"/>
        </w:rPr>
        <w:t>4</w:t>
      </w:r>
      <w:r w:rsidR="00C8448F">
        <w:rPr>
          <w:rFonts w:cstheme="minorHAnsi"/>
          <w:sz w:val="24"/>
          <w:szCs w:val="24"/>
        </w:rPr>
        <w:t>.</w:t>
      </w:r>
      <w:r w:rsidR="006175A4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 2019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448F">
        <w:rPr>
          <w:rFonts w:cstheme="minorHAnsi"/>
          <w:sz w:val="24"/>
          <w:szCs w:val="24"/>
        </w:rPr>
        <w:t>ilvia Brédová – Monika Lanczová</w:t>
      </w:r>
    </w:p>
    <w:p w:rsidR="00A01044" w:rsidRDefault="00A0104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Juhosová – Gabriela Fodorová</w:t>
      </w:r>
    </w:p>
    <w:p w:rsidR="00A01044" w:rsidRDefault="00A0104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 – Eva Bittóová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C8448F" w:rsidRDefault="00C8448F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A01044" w:rsidRDefault="00A01044" w:rsidP="0006779B"/>
    <w:p w:rsidR="0006779B" w:rsidRDefault="0006779B" w:rsidP="0006779B">
      <w:r>
        <w:lastRenderedPageBreak/>
        <w:t xml:space="preserve">Základná škola s materskou školou Dávida Mészárosa  - Mészáros Dávid AlapiskolaésÓvoda, </w:t>
      </w:r>
    </w:p>
    <w:p w:rsidR="0006779B" w:rsidRDefault="0006779B" w:rsidP="0006779B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06779B" w:rsidTr="00EA1945">
        <w:tc>
          <w:tcPr>
            <w:tcW w:w="9212" w:type="dxa"/>
            <w:gridSpan w:val="2"/>
          </w:tcPr>
          <w:p w:rsidR="0006779B" w:rsidRDefault="0006779B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6779B" w:rsidTr="00EA1945">
        <w:tc>
          <w:tcPr>
            <w:tcW w:w="2660" w:type="dxa"/>
          </w:tcPr>
          <w:p w:rsidR="0006779B" w:rsidRPr="00E83836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6779B" w:rsidRPr="00E83836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Multikultúrna výchova detí</w:t>
            </w:r>
          </w:p>
          <w:p w:rsidR="0006779B" w:rsidRDefault="002D5583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 priebehu aktivít </w:t>
            </w:r>
            <w:r w:rsidR="000B2595">
              <w:rPr>
                <w:rFonts w:cstheme="minorHAnsi"/>
                <w:sz w:val="24"/>
                <w:szCs w:val="24"/>
              </w:rPr>
              <w:t xml:space="preserve">rozvíjať komunikačné schopnosti a </w:t>
            </w:r>
            <w:r>
              <w:rPr>
                <w:rFonts w:cstheme="minorHAnsi"/>
                <w:sz w:val="24"/>
                <w:szCs w:val="24"/>
              </w:rPr>
              <w:t>správnu výslovnosť</w:t>
            </w:r>
            <w:r w:rsidR="000B2595">
              <w:rPr>
                <w:rFonts w:cstheme="minorHAnsi"/>
                <w:sz w:val="24"/>
                <w:szCs w:val="24"/>
              </w:rPr>
              <w:t xml:space="preserve"> hlások a hláskových skupín</w:t>
            </w:r>
          </w:p>
          <w:p w:rsidR="002D5583" w:rsidRDefault="00F1426E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Rozvíjať m</w:t>
            </w:r>
            <w:r w:rsidR="002D5583">
              <w:rPr>
                <w:rFonts w:cstheme="minorHAnsi"/>
                <w:sz w:val="24"/>
                <w:szCs w:val="24"/>
              </w:rPr>
              <w:t>otiváciu vystupovať</w:t>
            </w:r>
          </w:p>
          <w:p w:rsidR="00F1426E" w:rsidRDefault="00F1426E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 piesňach uplatňovať pravidelnú pulzáciu a čistý spev</w:t>
            </w:r>
          </w:p>
          <w:p w:rsidR="0063241D" w:rsidRDefault="0063241D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Podporovať zdravý životný štýl</w:t>
            </w:r>
          </w:p>
          <w:p w:rsidR="0063241D" w:rsidRPr="003A75AC" w:rsidRDefault="0063241D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Rozvíjanie spolupráce rodiny</w:t>
            </w:r>
            <w:r w:rsidR="000B25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 materskej školy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 w:rsidR="005A4F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0A1E3C" w:rsidRDefault="009A1B8E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Podporovať prirodzenú detskú zvedavosť</w:t>
            </w:r>
          </w:p>
          <w:p w:rsidR="009A1B8E" w:rsidRPr="00813838" w:rsidRDefault="009A1B8E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Nadobudnúť</w:t>
            </w:r>
            <w:r w:rsidR="00DF6F4D">
              <w:rPr>
                <w:sz w:val="24"/>
                <w:szCs w:val="24"/>
              </w:rPr>
              <w:t xml:space="preserve"> skúsenosti priamou činnosťou - </w:t>
            </w:r>
            <w:r>
              <w:rPr>
                <w:sz w:val="24"/>
                <w:szCs w:val="24"/>
              </w:rPr>
              <w:t>poznávaním okolitého prostredia</w:t>
            </w:r>
            <w:r w:rsidR="000B2595">
              <w:rPr>
                <w:sz w:val="24"/>
                <w:szCs w:val="24"/>
              </w:rPr>
              <w:t xml:space="preserve"> – návšteva jablčného sadu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  <w:r w:rsidR="000B2595">
              <w:rPr>
                <w:sz w:val="24"/>
                <w:szCs w:val="24"/>
              </w:rPr>
              <w:t xml:space="preserve"> a pomôcok </w:t>
            </w:r>
          </w:p>
          <w:p w:rsidR="0006779B" w:rsidRPr="001D170B" w:rsidRDefault="005A4F45" w:rsidP="005A4F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</w:t>
            </w:r>
            <w:r w:rsidR="000B2595">
              <w:rPr>
                <w:sz w:val="24"/>
                <w:szCs w:val="24"/>
              </w:rPr>
              <w:t xml:space="preserve"> 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6D1D66" w:rsidRDefault="000A1E3C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priestorových</w:t>
            </w:r>
            <w:r w:rsidR="006D1D66">
              <w:rPr>
                <w:sz w:val="24"/>
                <w:szCs w:val="24"/>
              </w:rPr>
              <w:t xml:space="preserve"> podmienok</w:t>
            </w:r>
          </w:p>
          <w:p w:rsidR="0006779B" w:rsidRDefault="006D1D66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materiálnych podmienok</w:t>
            </w:r>
          </w:p>
          <w:p w:rsidR="000B2595" w:rsidRPr="000B2595" w:rsidRDefault="000B2595" w:rsidP="000B259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Pečenie a predaj jablčných koláčov – všetky učiteľky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6779B" w:rsidRDefault="009A1B8E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nácvik</w:t>
            </w:r>
            <w:r w:rsidR="0006779B">
              <w:rPr>
                <w:sz w:val="24"/>
                <w:szCs w:val="24"/>
              </w:rPr>
              <w:t>, spoločná aktivita</w:t>
            </w:r>
            <w:r>
              <w:rPr>
                <w:sz w:val="24"/>
                <w:szCs w:val="24"/>
              </w:rPr>
              <w:t>, rozhovor, manipulácia s</w:t>
            </w:r>
            <w:r w:rsidR="00C601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predmetmi</w:t>
            </w:r>
            <w:r w:rsidR="00DF6F4D">
              <w:rPr>
                <w:sz w:val="24"/>
                <w:szCs w:val="24"/>
              </w:rPr>
              <w:t>, š</w:t>
            </w:r>
            <w:r w:rsidR="00C601EE">
              <w:rPr>
                <w:sz w:val="24"/>
                <w:szCs w:val="24"/>
              </w:rPr>
              <w:t xml:space="preserve">portovanie - </w:t>
            </w:r>
            <w:proofErr w:type="spellStart"/>
            <w:r w:rsidR="00C601EE">
              <w:rPr>
                <w:sz w:val="24"/>
                <w:szCs w:val="24"/>
              </w:rPr>
              <w:t>zumba</w:t>
            </w:r>
            <w:proofErr w:type="spellEnd"/>
          </w:p>
        </w:tc>
      </w:tr>
    </w:tbl>
    <w:p w:rsidR="0006779B" w:rsidRPr="00703666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755EA8" w:rsidRDefault="00755EA8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r>
        <w:lastRenderedPageBreak/>
        <w:t xml:space="preserve">Základná škola s materskou školou Dávida Mészárosa  - Mészáros Dávid Alapiskola és Óvoda, </w:t>
      </w:r>
    </w:p>
    <w:p w:rsidR="0006779B" w:rsidRDefault="0006779B" w:rsidP="0006779B">
      <w:r>
        <w:rPr>
          <w:noProof/>
          <w:lang w:val="hu-HU" w:eastAsia="hu-HU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rPr>
          <w:b/>
          <w:sz w:val="28"/>
          <w:szCs w:val="28"/>
        </w:rPr>
      </w:pPr>
    </w:p>
    <w:p w:rsidR="002100DF" w:rsidRDefault="0006779B" w:rsidP="002100DF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Príprava na realizáciu aktivity:</w:t>
      </w:r>
    </w:p>
    <w:p w:rsidR="009631B8" w:rsidRPr="00FB2808" w:rsidRDefault="009631B8" w:rsidP="002100DF">
      <w:pPr>
        <w:rPr>
          <w:b/>
          <w:sz w:val="24"/>
          <w:szCs w:val="24"/>
        </w:rPr>
      </w:pPr>
    </w:p>
    <w:p w:rsidR="00DF6F4D" w:rsidRPr="00DF6F4D" w:rsidRDefault="00DF6F4D" w:rsidP="00DF6F4D">
      <w:pPr>
        <w:rPr>
          <w:sz w:val="24"/>
          <w:szCs w:val="24"/>
        </w:rPr>
      </w:pPr>
      <w:r w:rsidRPr="00DF6F4D">
        <w:rPr>
          <w:sz w:val="24"/>
          <w:szCs w:val="24"/>
        </w:rPr>
        <w:t xml:space="preserve">V rámci projektu rozprávky sme v materskej škole zorganizovali deň </w:t>
      </w:r>
      <w:r w:rsidR="000B2595">
        <w:rPr>
          <w:sz w:val="24"/>
          <w:szCs w:val="24"/>
        </w:rPr>
        <w:t>jabĺk, aby</w:t>
      </w:r>
      <w:r w:rsidRPr="00DF6F4D">
        <w:rPr>
          <w:sz w:val="24"/>
          <w:szCs w:val="24"/>
        </w:rPr>
        <w:t xml:space="preserve"> sme spolu s ro</w:t>
      </w:r>
      <w:r w:rsidR="000B2595">
        <w:rPr>
          <w:sz w:val="24"/>
          <w:szCs w:val="24"/>
        </w:rPr>
        <w:t xml:space="preserve">dičmi strávili piatkové popoludnie. Cieľom tejto aktivity bolo, aby </w:t>
      </w:r>
      <w:r w:rsidRPr="00DF6F4D">
        <w:rPr>
          <w:sz w:val="24"/>
          <w:szCs w:val="24"/>
        </w:rPr>
        <w:t xml:space="preserve"> sme posilnili spoluprácu medzi materskou</w:t>
      </w:r>
      <w:r w:rsidR="000B2595">
        <w:rPr>
          <w:sz w:val="24"/>
          <w:szCs w:val="24"/>
        </w:rPr>
        <w:t xml:space="preserve"> školou a rodinou. Poobedňajšiu akciu</w:t>
      </w:r>
      <w:r w:rsidRPr="00DF6F4D">
        <w:rPr>
          <w:sz w:val="24"/>
          <w:szCs w:val="24"/>
        </w:rPr>
        <w:t xml:space="preserve"> predchádzala príjemná exkurzia</w:t>
      </w:r>
      <w:r w:rsidR="000B2595">
        <w:rPr>
          <w:sz w:val="24"/>
          <w:szCs w:val="24"/>
        </w:rPr>
        <w:t xml:space="preserve"> </w:t>
      </w:r>
      <w:r w:rsidR="00DC56E1">
        <w:rPr>
          <w:sz w:val="24"/>
          <w:szCs w:val="24"/>
        </w:rPr>
        <w:t>spojená so zberom jabĺk</w:t>
      </w:r>
      <w:r w:rsidR="00BA15F1">
        <w:rPr>
          <w:sz w:val="24"/>
          <w:szCs w:val="24"/>
        </w:rPr>
        <w:t xml:space="preserve"> </w:t>
      </w:r>
      <w:r w:rsidR="000B2595">
        <w:rPr>
          <w:sz w:val="24"/>
          <w:szCs w:val="24"/>
        </w:rPr>
        <w:t xml:space="preserve">v jablčnom </w:t>
      </w:r>
      <w:r w:rsidR="00BA15F1">
        <w:rPr>
          <w:sz w:val="24"/>
          <w:szCs w:val="24"/>
        </w:rPr>
        <w:t xml:space="preserve">sade s nadobudnutím nových skúseností. Rozprávali sme sa </w:t>
      </w:r>
      <w:r w:rsidRPr="00DF6F4D">
        <w:rPr>
          <w:sz w:val="24"/>
          <w:szCs w:val="24"/>
        </w:rPr>
        <w:t xml:space="preserve">o jeseni, </w:t>
      </w:r>
      <w:r w:rsidR="00BA15F1">
        <w:rPr>
          <w:sz w:val="24"/>
          <w:szCs w:val="24"/>
        </w:rPr>
        <w:t xml:space="preserve">o zbere ovocia a o </w:t>
      </w:r>
      <w:r w:rsidRPr="00DF6F4D">
        <w:rPr>
          <w:sz w:val="24"/>
          <w:szCs w:val="24"/>
        </w:rPr>
        <w:t xml:space="preserve"> dôležitosti zdravého životného štýlu.</w:t>
      </w:r>
    </w:p>
    <w:p w:rsidR="00DF6F4D" w:rsidRPr="00DF6F4D" w:rsidRDefault="00DF6F4D" w:rsidP="00DF6F4D">
      <w:pPr>
        <w:rPr>
          <w:b/>
          <w:sz w:val="24"/>
          <w:szCs w:val="24"/>
        </w:rPr>
      </w:pPr>
    </w:p>
    <w:p w:rsidR="00DF6F4D" w:rsidRPr="00DF6F4D" w:rsidRDefault="00DF6F4D" w:rsidP="00DF6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Realizácia</w:t>
      </w:r>
      <w:r w:rsidRPr="00DF6F4D">
        <w:rPr>
          <w:b/>
          <w:sz w:val="24"/>
          <w:szCs w:val="24"/>
        </w:rPr>
        <w:t>:</w:t>
      </w:r>
    </w:p>
    <w:p w:rsidR="00DF6F4D" w:rsidRPr="00DF6F4D" w:rsidRDefault="00BA15F1" w:rsidP="00DF6F4D">
      <w:pPr>
        <w:rPr>
          <w:sz w:val="24"/>
          <w:szCs w:val="24"/>
        </w:rPr>
      </w:pPr>
      <w:r>
        <w:rPr>
          <w:sz w:val="24"/>
          <w:szCs w:val="24"/>
        </w:rPr>
        <w:t>Stredobodom našej pozornosti sa v tento deň stalo najznámejšie a aj k zdraviu veľmi dôležité ovocie - jablko. Predpoludňajšie aktivity a hry boli zamerané na to, aby sa deti oboznámili s pestovaním a odrodami jablka.</w:t>
      </w:r>
      <w:r w:rsidR="00DF6F4D" w:rsidRPr="00DF6F4D">
        <w:rPr>
          <w:sz w:val="24"/>
          <w:szCs w:val="24"/>
        </w:rPr>
        <w:t xml:space="preserve"> Bolo pre nich veľkým potešením</w:t>
      </w:r>
      <w:r>
        <w:rPr>
          <w:sz w:val="24"/>
          <w:szCs w:val="24"/>
        </w:rPr>
        <w:t>, že si mohli vybrať</w:t>
      </w:r>
      <w:r w:rsidR="00DD6DDF">
        <w:rPr>
          <w:sz w:val="24"/>
          <w:szCs w:val="24"/>
        </w:rPr>
        <w:t xml:space="preserve">  pre mamičku jedno  jablko, ktoré sa im najviac páčilo. Do škôlky sa deti vracali bohatší </w:t>
      </w:r>
      <w:r w:rsidR="00DF6F4D" w:rsidRPr="00DF6F4D">
        <w:rPr>
          <w:sz w:val="24"/>
          <w:szCs w:val="24"/>
        </w:rPr>
        <w:t>o</w:t>
      </w:r>
      <w:r w:rsidR="00DD6DDF">
        <w:rPr>
          <w:sz w:val="24"/>
          <w:szCs w:val="24"/>
        </w:rPr>
        <w:t xml:space="preserve"> jablká a o zážitok zo zberu.                                                                                                                             </w:t>
      </w:r>
      <w:r w:rsidR="009438C2">
        <w:rPr>
          <w:sz w:val="24"/>
          <w:szCs w:val="24"/>
        </w:rPr>
        <w:t xml:space="preserve">    </w:t>
      </w:r>
      <w:r w:rsidR="00DD6DDF">
        <w:rPr>
          <w:sz w:val="24"/>
          <w:szCs w:val="24"/>
        </w:rPr>
        <w:t xml:space="preserve">Popoludňajšie počasie bolo stvorené pre našu aktivitu. </w:t>
      </w:r>
      <w:r w:rsidR="00DF6F4D" w:rsidRPr="00DF6F4D">
        <w:rPr>
          <w:sz w:val="24"/>
          <w:szCs w:val="24"/>
        </w:rPr>
        <w:t>Poobede, keď rodiči</w:t>
      </w:r>
      <w:r w:rsidR="00DD6DDF">
        <w:rPr>
          <w:sz w:val="24"/>
          <w:szCs w:val="24"/>
        </w:rPr>
        <w:t xml:space="preserve">a prišli do materskej </w:t>
      </w:r>
      <w:r w:rsidR="00DF6F4D" w:rsidRPr="00DF6F4D">
        <w:rPr>
          <w:sz w:val="24"/>
          <w:szCs w:val="24"/>
        </w:rPr>
        <w:t xml:space="preserve"> </w:t>
      </w:r>
      <w:r w:rsidR="00DD6DDF">
        <w:rPr>
          <w:sz w:val="24"/>
          <w:szCs w:val="24"/>
        </w:rPr>
        <w:t xml:space="preserve">škôlky, všetky skupiny predstavili </w:t>
      </w:r>
      <w:r w:rsidR="00DF6F4D" w:rsidRPr="00DF6F4D">
        <w:rPr>
          <w:sz w:val="24"/>
          <w:szCs w:val="24"/>
        </w:rPr>
        <w:t xml:space="preserve"> sv</w:t>
      </w:r>
      <w:r w:rsidR="00DD6DDF">
        <w:rPr>
          <w:sz w:val="24"/>
          <w:szCs w:val="24"/>
        </w:rPr>
        <w:t>oj krátky program riekaniek, piesní a ľudových hier o jablkách na školskom dvore</w:t>
      </w:r>
      <w:r w:rsidR="00864052">
        <w:rPr>
          <w:sz w:val="24"/>
          <w:szCs w:val="24"/>
        </w:rPr>
        <w:t xml:space="preserve">. </w:t>
      </w:r>
      <w:r w:rsidR="009438C2">
        <w:rPr>
          <w:sz w:val="24"/>
          <w:szCs w:val="24"/>
        </w:rPr>
        <w:t>Náš veľtrh jablčných koláčikov</w:t>
      </w:r>
      <w:r w:rsidR="00DF6F4D" w:rsidRPr="00DF6F4D">
        <w:rPr>
          <w:sz w:val="24"/>
          <w:szCs w:val="24"/>
        </w:rPr>
        <w:t xml:space="preserve"> bol tiež veľmi úspešný</w:t>
      </w:r>
      <w:r w:rsidR="009438C2">
        <w:rPr>
          <w:sz w:val="24"/>
          <w:szCs w:val="24"/>
        </w:rPr>
        <w:t>. Jablkové koláčiky boli veľkým lákadlom pre oči, ale</w:t>
      </w:r>
      <w:r w:rsidR="00DF6F4D" w:rsidRPr="00DF6F4D">
        <w:rPr>
          <w:sz w:val="24"/>
          <w:szCs w:val="24"/>
        </w:rPr>
        <w:t xml:space="preserve"> mnohí boli zvedaví </w:t>
      </w:r>
      <w:r w:rsidR="009438C2">
        <w:rPr>
          <w:sz w:val="24"/>
          <w:szCs w:val="24"/>
        </w:rPr>
        <w:t xml:space="preserve">aj na chuť  vystavených jablčných dobrôt. </w:t>
      </w:r>
      <w:r w:rsidR="00DF6F4D" w:rsidRPr="00DF6F4D">
        <w:rPr>
          <w:sz w:val="24"/>
          <w:szCs w:val="24"/>
        </w:rPr>
        <w:t>Koláč</w:t>
      </w:r>
      <w:r w:rsidR="009438C2">
        <w:rPr>
          <w:sz w:val="24"/>
          <w:szCs w:val="24"/>
        </w:rPr>
        <w:t>iky upiekli učiteľky našej škôlky</w:t>
      </w:r>
      <w:r w:rsidR="00DF6F4D" w:rsidRPr="00DF6F4D">
        <w:rPr>
          <w:sz w:val="24"/>
          <w:szCs w:val="24"/>
        </w:rPr>
        <w:t>, ale na</w:t>
      </w:r>
      <w:r w:rsidR="009438C2">
        <w:rPr>
          <w:sz w:val="24"/>
          <w:szCs w:val="24"/>
        </w:rPr>
        <w:t xml:space="preserve"> príprave sa zúčastnili aj malí „cukrári“ skupiny Vče</w:t>
      </w:r>
      <w:r w:rsidR="00DC56E1">
        <w:rPr>
          <w:sz w:val="24"/>
          <w:szCs w:val="24"/>
        </w:rPr>
        <w:t xml:space="preserve">ličky. Vyrábali jablkové </w:t>
      </w:r>
      <w:proofErr w:type="spellStart"/>
      <w:r w:rsidR="00DC56E1">
        <w:rPr>
          <w:sz w:val="24"/>
          <w:szCs w:val="24"/>
        </w:rPr>
        <w:t>lízatká</w:t>
      </w:r>
      <w:proofErr w:type="spellEnd"/>
      <w:r w:rsidR="009438C2">
        <w:rPr>
          <w:sz w:val="24"/>
          <w:szCs w:val="24"/>
        </w:rPr>
        <w:t xml:space="preserve">  máčané v čokoláde a mali s nimi veľký úspech. S</w:t>
      </w:r>
      <w:r w:rsidR="00864052">
        <w:rPr>
          <w:sz w:val="24"/>
          <w:szCs w:val="24"/>
        </w:rPr>
        <w:t> kúpou jablkových koláčikov rodičia podporili</w:t>
      </w:r>
      <w:r w:rsidR="00DF6F4D" w:rsidRPr="00DF6F4D">
        <w:rPr>
          <w:sz w:val="24"/>
          <w:szCs w:val="24"/>
        </w:rPr>
        <w:t xml:space="preserve"> našu materskú školu.</w:t>
      </w:r>
      <w:r w:rsidR="008640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DF6F4D" w:rsidRPr="00DF6F4D">
        <w:rPr>
          <w:sz w:val="24"/>
          <w:szCs w:val="24"/>
        </w:rPr>
        <w:t xml:space="preserve">Popoludnie pokračovalo </w:t>
      </w:r>
      <w:r w:rsidR="00864052">
        <w:rPr>
          <w:sz w:val="24"/>
          <w:szCs w:val="24"/>
        </w:rPr>
        <w:t xml:space="preserve">s </w:t>
      </w:r>
      <w:r w:rsidR="00DF6F4D" w:rsidRPr="00DF6F4D">
        <w:rPr>
          <w:sz w:val="24"/>
          <w:szCs w:val="24"/>
        </w:rPr>
        <w:t>rôznymi remeselníckymi aktivitami</w:t>
      </w:r>
      <w:r w:rsidR="00864052">
        <w:rPr>
          <w:sz w:val="24"/>
          <w:szCs w:val="24"/>
        </w:rPr>
        <w:t>. Na pracovnom stole sa za krátky čas zrodili krásne výtvory z jablka: panáčiky, zvieratká a rôzne figúrky. Deti boli pyšné na svoje výtvory. Vyvrcholením nášho popoludnia bolo spoločné cvičenie detí a rodičov.</w:t>
      </w:r>
      <w:r w:rsidR="00DF6F4D" w:rsidRPr="00DF6F4D">
        <w:rPr>
          <w:sz w:val="24"/>
          <w:szCs w:val="24"/>
        </w:rPr>
        <w:t xml:space="preserve"> Zoltán </w:t>
      </w:r>
      <w:proofErr w:type="spellStart"/>
      <w:r w:rsidR="00DF6F4D" w:rsidRPr="00DF6F4D">
        <w:rPr>
          <w:sz w:val="24"/>
          <w:szCs w:val="24"/>
        </w:rPr>
        <w:t>Farkas</w:t>
      </w:r>
      <w:proofErr w:type="spellEnd"/>
      <w:r w:rsidR="00864052">
        <w:rPr>
          <w:sz w:val="24"/>
          <w:szCs w:val="24"/>
        </w:rPr>
        <w:t xml:space="preserve"> ,</w:t>
      </w:r>
      <w:r w:rsidR="005C3050">
        <w:rPr>
          <w:sz w:val="24"/>
          <w:szCs w:val="24"/>
        </w:rPr>
        <w:t xml:space="preserve"> </w:t>
      </w:r>
      <w:r w:rsidR="00DF6F4D" w:rsidRPr="00DF6F4D">
        <w:rPr>
          <w:sz w:val="24"/>
          <w:szCs w:val="24"/>
        </w:rPr>
        <w:t xml:space="preserve">inštruktor </w:t>
      </w:r>
      <w:r w:rsidR="00864052">
        <w:rPr>
          <w:sz w:val="24"/>
          <w:szCs w:val="24"/>
        </w:rPr>
        <w:t xml:space="preserve">ZUMBY pozval deti a rodičov na  zdravú rozcvičku v prospech zdravia.                                                                                                                                                                             </w:t>
      </w:r>
      <w:r w:rsidR="00DF6F4D" w:rsidRPr="00DF6F4D">
        <w:rPr>
          <w:sz w:val="24"/>
          <w:szCs w:val="24"/>
        </w:rPr>
        <w:t xml:space="preserve"> Účasťou na rôznych aktivitách </w:t>
      </w:r>
      <w:r w:rsidR="005C3050">
        <w:rPr>
          <w:sz w:val="24"/>
          <w:szCs w:val="24"/>
        </w:rPr>
        <w:t>čas prešiel</w:t>
      </w:r>
      <w:r w:rsidR="00DF6F4D" w:rsidRPr="00DF6F4D">
        <w:rPr>
          <w:sz w:val="24"/>
          <w:szCs w:val="24"/>
        </w:rPr>
        <w:t xml:space="preserve"> </w:t>
      </w:r>
      <w:r w:rsidR="00864052">
        <w:rPr>
          <w:sz w:val="24"/>
          <w:szCs w:val="24"/>
        </w:rPr>
        <w:t xml:space="preserve">veľmi </w:t>
      </w:r>
      <w:r w:rsidR="00DF6F4D" w:rsidRPr="00DF6F4D">
        <w:rPr>
          <w:sz w:val="24"/>
          <w:szCs w:val="24"/>
        </w:rPr>
        <w:t xml:space="preserve">rýchlo a príjemné jesenné popoludnie poskytlo rodičom a deťom príležitosť vyskúšať si naše nápady </w:t>
      </w:r>
      <w:r w:rsidR="00864052">
        <w:rPr>
          <w:sz w:val="24"/>
          <w:szCs w:val="24"/>
        </w:rPr>
        <w:t xml:space="preserve">aj </w:t>
      </w:r>
      <w:r w:rsidR="00DF6F4D" w:rsidRPr="00DF6F4D">
        <w:rPr>
          <w:sz w:val="24"/>
          <w:szCs w:val="24"/>
        </w:rPr>
        <w:t>doma.</w:t>
      </w:r>
    </w:p>
    <w:p w:rsidR="00864052" w:rsidRDefault="00864052" w:rsidP="00DF6F4D">
      <w:pPr>
        <w:rPr>
          <w:b/>
          <w:sz w:val="24"/>
          <w:szCs w:val="24"/>
        </w:rPr>
      </w:pPr>
    </w:p>
    <w:p w:rsidR="00DF6F4D" w:rsidRPr="00DF6F4D" w:rsidRDefault="00DF6F4D" w:rsidP="00DF6F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Pr="00DF6F4D">
        <w:rPr>
          <w:b/>
          <w:sz w:val="24"/>
          <w:szCs w:val="24"/>
        </w:rPr>
        <w:t>efl</w:t>
      </w:r>
      <w:r>
        <w:rPr>
          <w:b/>
          <w:sz w:val="24"/>
          <w:szCs w:val="24"/>
        </w:rPr>
        <w:t>exia</w:t>
      </w:r>
      <w:r w:rsidRPr="00DF6F4D">
        <w:rPr>
          <w:b/>
          <w:sz w:val="24"/>
          <w:szCs w:val="24"/>
        </w:rPr>
        <w:t>:</w:t>
      </w:r>
    </w:p>
    <w:p w:rsidR="00DF6F4D" w:rsidRPr="00DF6F4D" w:rsidRDefault="00864052" w:rsidP="00DF6F4D">
      <w:pPr>
        <w:rPr>
          <w:sz w:val="24"/>
          <w:szCs w:val="24"/>
        </w:rPr>
      </w:pPr>
      <w:r>
        <w:rPr>
          <w:sz w:val="24"/>
          <w:szCs w:val="24"/>
        </w:rPr>
        <w:t>Deň jablka</w:t>
      </w:r>
      <w:r w:rsidR="00DF6F4D" w:rsidRPr="00DF6F4D">
        <w:rPr>
          <w:sz w:val="24"/>
          <w:szCs w:val="24"/>
        </w:rPr>
        <w:t xml:space="preserve"> obohatil hodnoty našej materskej školy, posilnil environmentálne uvedomelé správanie našich detí a výrazne podporil spoluprácu rodiny </w:t>
      </w:r>
      <w:r>
        <w:rPr>
          <w:sz w:val="24"/>
          <w:szCs w:val="24"/>
        </w:rPr>
        <w:t xml:space="preserve">a </w:t>
      </w:r>
      <w:r w:rsidR="00DF6F4D" w:rsidRPr="00DF6F4D">
        <w:rPr>
          <w:sz w:val="24"/>
          <w:szCs w:val="24"/>
        </w:rPr>
        <w:t>maters</w:t>
      </w:r>
      <w:r>
        <w:rPr>
          <w:sz w:val="24"/>
          <w:szCs w:val="24"/>
        </w:rPr>
        <w:t>kej školy.</w:t>
      </w:r>
    </w:p>
    <w:p w:rsidR="00F41037" w:rsidRPr="00DF6F4D" w:rsidRDefault="00F41037" w:rsidP="0006779B">
      <w:pPr>
        <w:rPr>
          <w:sz w:val="24"/>
          <w:szCs w:val="24"/>
        </w:rPr>
      </w:pPr>
    </w:p>
    <w:p w:rsidR="00F41037" w:rsidRPr="00FB2808" w:rsidRDefault="00F41037" w:rsidP="0006779B">
      <w:pPr>
        <w:rPr>
          <w:sz w:val="24"/>
          <w:szCs w:val="24"/>
        </w:rPr>
      </w:pPr>
    </w:p>
    <w:p w:rsidR="00F41037" w:rsidRPr="00FB2808" w:rsidRDefault="00F41037" w:rsidP="0006779B">
      <w:pPr>
        <w:rPr>
          <w:sz w:val="24"/>
          <w:szCs w:val="24"/>
        </w:rPr>
      </w:pPr>
      <w:bookmarkStart w:id="0" w:name="_GoBack"/>
      <w:bookmarkEnd w:id="0"/>
    </w:p>
    <w:p w:rsidR="0006779B" w:rsidRPr="00FB2808" w:rsidRDefault="009631B8" w:rsidP="0006779B">
      <w:pPr>
        <w:rPr>
          <w:sz w:val="24"/>
          <w:szCs w:val="24"/>
        </w:rPr>
      </w:pPr>
      <w:r>
        <w:rPr>
          <w:sz w:val="24"/>
          <w:szCs w:val="24"/>
        </w:rPr>
        <w:t xml:space="preserve">Vo Veľkej Mači, </w:t>
      </w:r>
      <w:r w:rsidR="00C601EE">
        <w:rPr>
          <w:sz w:val="24"/>
          <w:szCs w:val="24"/>
        </w:rPr>
        <w:t>4</w:t>
      </w:r>
      <w:r w:rsidR="0006779B" w:rsidRPr="00FB2808">
        <w:rPr>
          <w:sz w:val="24"/>
          <w:szCs w:val="24"/>
        </w:rPr>
        <w:t xml:space="preserve">. </w:t>
      </w:r>
      <w:r w:rsidR="00C601EE">
        <w:rPr>
          <w:sz w:val="24"/>
          <w:szCs w:val="24"/>
        </w:rPr>
        <w:t>10</w:t>
      </w:r>
      <w:r w:rsidR="0006779B" w:rsidRPr="00FB2808">
        <w:rPr>
          <w:sz w:val="24"/>
          <w:szCs w:val="24"/>
        </w:rPr>
        <w:t>.2019</w:t>
      </w:r>
    </w:p>
    <w:p w:rsidR="0006779B" w:rsidRPr="00FB2808" w:rsidRDefault="0006779B" w:rsidP="0006779B">
      <w:pPr>
        <w:rPr>
          <w:sz w:val="24"/>
          <w:szCs w:val="24"/>
        </w:rPr>
      </w:pPr>
      <w:r w:rsidRPr="00FB2808">
        <w:rPr>
          <w:sz w:val="24"/>
          <w:szCs w:val="24"/>
        </w:rPr>
        <w:t xml:space="preserve">Brédová Silvia koordinátorka projektu 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  <w:r w:rsidRPr="00FB2808">
        <w:rPr>
          <w:sz w:val="24"/>
          <w:szCs w:val="24"/>
        </w:rPr>
        <w:t>.........................................................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4B16D9" w:rsidRPr="00FB2808" w:rsidRDefault="004B16D9">
      <w:pPr>
        <w:rPr>
          <w:sz w:val="24"/>
          <w:szCs w:val="24"/>
        </w:rPr>
      </w:pPr>
    </w:p>
    <w:sectPr w:rsidR="004B16D9" w:rsidRPr="00FB2808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79B"/>
    <w:rsid w:val="0006779B"/>
    <w:rsid w:val="000A1E3C"/>
    <w:rsid w:val="000B2595"/>
    <w:rsid w:val="000B54CF"/>
    <w:rsid w:val="000B71AB"/>
    <w:rsid w:val="001C710D"/>
    <w:rsid w:val="001D1982"/>
    <w:rsid w:val="002100DF"/>
    <w:rsid w:val="002D5583"/>
    <w:rsid w:val="002D64DF"/>
    <w:rsid w:val="00413E6E"/>
    <w:rsid w:val="004A4E5A"/>
    <w:rsid w:val="004B16D9"/>
    <w:rsid w:val="004B6F87"/>
    <w:rsid w:val="005A4F45"/>
    <w:rsid w:val="005C3050"/>
    <w:rsid w:val="006175A4"/>
    <w:rsid w:val="0063241D"/>
    <w:rsid w:val="00651F99"/>
    <w:rsid w:val="006D1D66"/>
    <w:rsid w:val="00755EA8"/>
    <w:rsid w:val="00832A99"/>
    <w:rsid w:val="00864052"/>
    <w:rsid w:val="009438C2"/>
    <w:rsid w:val="009631B8"/>
    <w:rsid w:val="009A1B8E"/>
    <w:rsid w:val="00A01044"/>
    <w:rsid w:val="00A75573"/>
    <w:rsid w:val="00AC0969"/>
    <w:rsid w:val="00AC1F8A"/>
    <w:rsid w:val="00B26398"/>
    <w:rsid w:val="00B5508A"/>
    <w:rsid w:val="00BA15F1"/>
    <w:rsid w:val="00BA530A"/>
    <w:rsid w:val="00BE059C"/>
    <w:rsid w:val="00C24383"/>
    <w:rsid w:val="00C601EE"/>
    <w:rsid w:val="00C8448F"/>
    <w:rsid w:val="00C9564F"/>
    <w:rsid w:val="00DC2B78"/>
    <w:rsid w:val="00DC56E1"/>
    <w:rsid w:val="00DD6DDF"/>
    <w:rsid w:val="00DF6F4D"/>
    <w:rsid w:val="00E73547"/>
    <w:rsid w:val="00EB0664"/>
    <w:rsid w:val="00F1426E"/>
    <w:rsid w:val="00F357EF"/>
    <w:rsid w:val="00F41037"/>
    <w:rsid w:val="00FB2808"/>
    <w:rsid w:val="00FE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596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21</cp:revision>
  <dcterms:created xsi:type="dcterms:W3CDTF">2019-06-06T18:54:00Z</dcterms:created>
  <dcterms:modified xsi:type="dcterms:W3CDTF">2019-10-03T10:36:00Z</dcterms:modified>
</cp:coreProperties>
</file>