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75" w:rsidRDefault="007D4275" w:rsidP="007D427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1DFD">
        <w:rPr>
          <w:rFonts w:ascii="Times New Roman" w:hAnsi="Times New Roman" w:cs="Times New Roman"/>
          <w:b/>
          <w:i/>
          <w:sz w:val="24"/>
          <w:szCs w:val="24"/>
        </w:rPr>
        <w:t xml:space="preserve">Správa o výchovno-vzdelávacej činnosti, výsledkoch a podmienkach </w:t>
      </w:r>
    </w:p>
    <w:p w:rsidR="007D4275" w:rsidRDefault="007D4275" w:rsidP="007D427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Základnej </w:t>
      </w:r>
      <w:r w:rsidRPr="002A1DFD">
        <w:rPr>
          <w:rFonts w:ascii="Times New Roman" w:hAnsi="Times New Roman" w:cs="Times New Roman"/>
          <w:b/>
          <w:i/>
          <w:sz w:val="24"/>
          <w:szCs w:val="24"/>
        </w:rPr>
        <w:t>školy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s materskou školou </w:t>
      </w:r>
      <w:r w:rsidRPr="002A1DF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SNP 446/178 </w:t>
      </w:r>
      <w:r w:rsidRPr="002A1DFD">
        <w:rPr>
          <w:rFonts w:ascii="Times New Roman" w:hAnsi="Times New Roman" w:cs="Times New Roman"/>
          <w:b/>
          <w:i/>
          <w:sz w:val="24"/>
          <w:szCs w:val="24"/>
        </w:rPr>
        <w:t>v Hrani</w:t>
      </w:r>
    </w:p>
    <w:p w:rsidR="007D4275" w:rsidRDefault="007D4275" w:rsidP="007D427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1DFD">
        <w:rPr>
          <w:rFonts w:ascii="Times New Roman" w:hAnsi="Times New Roman" w:cs="Times New Roman"/>
          <w:b/>
          <w:i/>
          <w:sz w:val="24"/>
          <w:szCs w:val="24"/>
        </w:rPr>
        <w:t xml:space="preserve">za školský rok </w:t>
      </w:r>
      <w:r>
        <w:rPr>
          <w:rFonts w:ascii="Times New Roman" w:hAnsi="Times New Roman" w:cs="Times New Roman"/>
          <w:b/>
          <w:i/>
          <w:sz w:val="24"/>
          <w:szCs w:val="24"/>
        </w:rPr>
        <w:t>2021/2022</w:t>
      </w:r>
    </w:p>
    <w:p w:rsidR="00564C48" w:rsidRDefault="00564C48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232F" w:rsidRDefault="003C232F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0533" w:rsidRDefault="00D50533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0533" w:rsidRDefault="00D50533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232F" w:rsidRPr="002C7471" w:rsidRDefault="003C232F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4275" w:rsidRDefault="007D4275" w:rsidP="007D427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Predkladá:</w:t>
      </w:r>
    </w:p>
    <w:p w:rsidR="007D4275" w:rsidRDefault="007D4275" w:rsidP="007D427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riaditeľka ZŠ s MŠ </w:t>
      </w:r>
    </w:p>
    <w:p w:rsidR="007D4275" w:rsidRDefault="007D4275" w:rsidP="007D427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SNP 446/178</w:t>
      </w:r>
    </w:p>
    <w:p w:rsidR="007D4275" w:rsidRDefault="007D4275" w:rsidP="007D427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07603 Hraň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D4275" w:rsidRDefault="007D4275" w:rsidP="007D427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.............................................</w:t>
      </w:r>
    </w:p>
    <w:p w:rsidR="007D4275" w:rsidRDefault="007D4275" w:rsidP="007D427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Mgr. Adriana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Naďová</w:t>
      </w:r>
      <w:proofErr w:type="spellEnd"/>
    </w:p>
    <w:p w:rsidR="007D4275" w:rsidRDefault="007D4275" w:rsidP="007D427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4275" w:rsidRDefault="007D4275" w:rsidP="007D427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Prerokovaná na pedagogickej rade</w:t>
      </w:r>
    </w:p>
    <w:p w:rsidR="007D4275" w:rsidRDefault="007D4275" w:rsidP="007D427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dňa: 19.08.2022</w:t>
      </w:r>
    </w:p>
    <w:p w:rsidR="007D4275" w:rsidRDefault="007D4275" w:rsidP="007D427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4275" w:rsidRDefault="007D4275" w:rsidP="007D427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4275" w:rsidRDefault="007D4275" w:rsidP="007D427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Stanovisko rady školy:</w:t>
      </w:r>
    </w:p>
    <w:p w:rsidR="007D4275" w:rsidRDefault="007D4275" w:rsidP="007D427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4275" w:rsidRDefault="007D4275" w:rsidP="007D427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Rada školy berie na vedomie a dáva návrh na schválenie Správy o výchovno-vzdelávacej činnosti, výsledkoch a podmienkach ZŠ s MŠ za školský rok 2021/2022</w:t>
      </w:r>
    </w:p>
    <w:p w:rsidR="007D4275" w:rsidRDefault="007D4275" w:rsidP="007D427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4275" w:rsidRDefault="007D4275" w:rsidP="007D427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............................................</w:t>
      </w:r>
    </w:p>
    <w:p w:rsidR="007D4275" w:rsidRDefault="007D4275" w:rsidP="007D427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predseda rady školy</w:t>
      </w:r>
    </w:p>
    <w:p w:rsidR="007D4275" w:rsidRDefault="007D4275" w:rsidP="007D427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4275" w:rsidRDefault="007D4275" w:rsidP="007D427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Stanovisko zriaďovateľa:</w:t>
      </w:r>
    </w:p>
    <w:p w:rsidR="007D4275" w:rsidRDefault="007D4275" w:rsidP="007D427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4275" w:rsidRDefault="007D4275" w:rsidP="007D427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Obec Hraň</w:t>
      </w:r>
    </w:p>
    <w:p w:rsidR="007D4275" w:rsidRDefault="007D4275" w:rsidP="007D427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D4275" w:rsidRDefault="007D4275" w:rsidP="007D427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schvaľuje – neschvaľuje</w:t>
      </w:r>
    </w:p>
    <w:p w:rsidR="007D4275" w:rsidRDefault="007D4275" w:rsidP="007D427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1DFD">
        <w:rPr>
          <w:rFonts w:ascii="Times New Roman" w:hAnsi="Times New Roman" w:cs="Times New Roman"/>
          <w:b/>
          <w:i/>
          <w:sz w:val="24"/>
          <w:szCs w:val="24"/>
        </w:rPr>
        <w:t xml:space="preserve">Správa o výchovno-vzdelávacej činnosti, výsledkoch a podmienkach </w:t>
      </w:r>
    </w:p>
    <w:p w:rsidR="007D4275" w:rsidRDefault="007D4275" w:rsidP="007D427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Základnej </w:t>
      </w:r>
      <w:r w:rsidRPr="002A1DFD">
        <w:rPr>
          <w:rFonts w:ascii="Times New Roman" w:hAnsi="Times New Roman" w:cs="Times New Roman"/>
          <w:b/>
          <w:i/>
          <w:sz w:val="24"/>
          <w:szCs w:val="24"/>
        </w:rPr>
        <w:t>školy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s materskou školou </w:t>
      </w:r>
      <w:r w:rsidRPr="002A1DF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SNP 446/178 </w:t>
      </w:r>
      <w:r w:rsidRPr="002A1DFD">
        <w:rPr>
          <w:rFonts w:ascii="Times New Roman" w:hAnsi="Times New Roman" w:cs="Times New Roman"/>
          <w:b/>
          <w:i/>
          <w:sz w:val="24"/>
          <w:szCs w:val="24"/>
        </w:rPr>
        <w:t>v Hrani</w:t>
      </w:r>
    </w:p>
    <w:p w:rsidR="007D4275" w:rsidRDefault="007D4275" w:rsidP="007D427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D4275" w:rsidRDefault="007D4275" w:rsidP="007D427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D4275" w:rsidRDefault="007D4275" w:rsidP="007D427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D4275" w:rsidRDefault="007D4275" w:rsidP="007D427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D4275" w:rsidRDefault="007D4275" w:rsidP="007D427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D4275" w:rsidRDefault="007D4275" w:rsidP="007D427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....................................................</w:t>
      </w:r>
    </w:p>
    <w:p w:rsidR="007D4275" w:rsidRDefault="007D4275" w:rsidP="007D427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Miriam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Sabovčiková</w:t>
      </w:r>
      <w:proofErr w:type="spellEnd"/>
    </w:p>
    <w:p w:rsidR="007D4275" w:rsidRDefault="007D4275" w:rsidP="007D427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starosta obce Hraň</w:t>
      </w:r>
    </w:p>
    <w:p w:rsidR="007D4275" w:rsidRDefault="007D4275" w:rsidP="007D427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D4275" w:rsidRDefault="007D4275" w:rsidP="007D427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D4275" w:rsidRDefault="007D4275" w:rsidP="007D427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D4275" w:rsidRDefault="007D4275" w:rsidP="007D427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D4275" w:rsidRDefault="007D4275" w:rsidP="007D427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D4275" w:rsidRDefault="007D4275" w:rsidP="007D427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D4275" w:rsidRDefault="007D4275" w:rsidP="007D427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D4275" w:rsidRDefault="007D4275" w:rsidP="007D427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1DF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Správa o výchovno-vzdelávacej činnosti, výsledkoch a podmienkach </w:t>
      </w:r>
    </w:p>
    <w:p w:rsidR="007D4275" w:rsidRDefault="007D4275" w:rsidP="007D427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Základnej </w:t>
      </w:r>
      <w:r w:rsidRPr="002A1DFD">
        <w:rPr>
          <w:rFonts w:ascii="Times New Roman" w:hAnsi="Times New Roman" w:cs="Times New Roman"/>
          <w:b/>
          <w:i/>
          <w:sz w:val="24"/>
          <w:szCs w:val="24"/>
        </w:rPr>
        <w:t>školy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s materskou školou </w:t>
      </w:r>
      <w:r w:rsidRPr="002A1DF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SNP 446/178 </w:t>
      </w:r>
      <w:r w:rsidRPr="002A1DFD">
        <w:rPr>
          <w:rFonts w:ascii="Times New Roman" w:hAnsi="Times New Roman" w:cs="Times New Roman"/>
          <w:b/>
          <w:i/>
          <w:sz w:val="24"/>
          <w:szCs w:val="24"/>
        </w:rPr>
        <w:t>v Hrani</w:t>
      </w:r>
    </w:p>
    <w:p w:rsidR="007D4275" w:rsidRDefault="007D4275" w:rsidP="007D427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1DFD">
        <w:rPr>
          <w:rFonts w:ascii="Times New Roman" w:hAnsi="Times New Roman" w:cs="Times New Roman"/>
          <w:b/>
          <w:i/>
          <w:sz w:val="24"/>
          <w:szCs w:val="24"/>
        </w:rPr>
        <w:t xml:space="preserve">za školský rok </w:t>
      </w:r>
      <w:r>
        <w:rPr>
          <w:rFonts w:ascii="Times New Roman" w:hAnsi="Times New Roman" w:cs="Times New Roman"/>
          <w:b/>
          <w:i/>
          <w:sz w:val="24"/>
          <w:szCs w:val="24"/>
        </w:rPr>
        <w:t>2021/2022</w:t>
      </w:r>
    </w:p>
    <w:p w:rsidR="003C232F" w:rsidRDefault="003C232F" w:rsidP="003C232F">
      <w:pPr>
        <w:jc w:val="center"/>
        <w:rPr>
          <w:b/>
          <w:sz w:val="36"/>
          <w:szCs w:val="36"/>
        </w:rPr>
      </w:pPr>
    </w:p>
    <w:p w:rsidR="006357FE" w:rsidRPr="007D4275" w:rsidRDefault="006357FE" w:rsidP="00ED707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4275">
        <w:rPr>
          <w:rFonts w:ascii="Times New Roman" w:hAnsi="Times New Roman" w:cs="Times New Roman"/>
          <w:b/>
          <w:bCs/>
          <w:sz w:val="24"/>
          <w:szCs w:val="24"/>
          <w:u w:val="single"/>
        </w:rPr>
        <w:t>ZÁKLADNÉ IDENTIFIKAČNÉ ÚDAJE:</w:t>
      </w:r>
    </w:p>
    <w:p w:rsidR="006357FE" w:rsidRPr="007D4275" w:rsidRDefault="006357FE" w:rsidP="006357FE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Mriekatabuky"/>
        <w:tblW w:w="0" w:type="auto"/>
        <w:jc w:val="center"/>
        <w:tblInd w:w="72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3366"/>
        <w:gridCol w:w="4917"/>
      </w:tblGrid>
      <w:tr w:rsidR="006357FE" w:rsidRPr="007D4275" w:rsidTr="00ED707E">
        <w:trPr>
          <w:trHeight w:val="436"/>
          <w:jc w:val="center"/>
        </w:trPr>
        <w:tc>
          <w:tcPr>
            <w:tcW w:w="3366" w:type="dxa"/>
            <w:shd w:val="clear" w:color="auto" w:fill="C6D9F1" w:themeFill="text2" w:themeFillTint="33"/>
            <w:vAlign w:val="center"/>
          </w:tcPr>
          <w:p w:rsidR="006357FE" w:rsidRPr="007D4275" w:rsidRDefault="006357FE" w:rsidP="006357F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školy</w:t>
            </w:r>
          </w:p>
        </w:tc>
        <w:tc>
          <w:tcPr>
            <w:tcW w:w="4917" w:type="dxa"/>
            <w:vAlign w:val="center"/>
          </w:tcPr>
          <w:p w:rsidR="006357FE" w:rsidRPr="007D4275" w:rsidRDefault="006357FE" w:rsidP="006357F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bCs/>
                <w:sz w:val="24"/>
                <w:szCs w:val="24"/>
              </w:rPr>
              <w:t>Základná škola s materskou školou</w:t>
            </w:r>
          </w:p>
        </w:tc>
      </w:tr>
      <w:tr w:rsidR="006357FE" w:rsidRPr="007D4275" w:rsidTr="00ED707E">
        <w:trPr>
          <w:trHeight w:val="436"/>
          <w:jc w:val="center"/>
        </w:trPr>
        <w:tc>
          <w:tcPr>
            <w:tcW w:w="3366" w:type="dxa"/>
            <w:shd w:val="clear" w:color="auto" w:fill="C6D9F1" w:themeFill="text2" w:themeFillTint="33"/>
            <w:vAlign w:val="center"/>
          </w:tcPr>
          <w:p w:rsidR="006357FE" w:rsidRPr="007D4275" w:rsidRDefault="006357FE" w:rsidP="006357F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 školy</w:t>
            </w:r>
          </w:p>
        </w:tc>
        <w:tc>
          <w:tcPr>
            <w:tcW w:w="4917" w:type="dxa"/>
            <w:vAlign w:val="center"/>
          </w:tcPr>
          <w:p w:rsidR="006357FE" w:rsidRPr="007D4275" w:rsidRDefault="005E313B" w:rsidP="006357F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Ulica </w:t>
            </w:r>
            <w:r w:rsidR="006357FE" w:rsidRPr="007D4275">
              <w:rPr>
                <w:rFonts w:ascii="Times New Roman" w:hAnsi="Times New Roman" w:cs="Times New Roman"/>
                <w:bCs/>
                <w:sz w:val="24"/>
                <w:szCs w:val="24"/>
              </w:rPr>
              <w:t>SNP č. 446/178</w:t>
            </w:r>
            <w:r w:rsidR="006E5D67" w:rsidRPr="007D4275">
              <w:rPr>
                <w:rFonts w:ascii="Times New Roman" w:hAnsi="Times New Roman" w:cs="Times New Roman"/>
                <w:bCs/>
                <w:sz w:val="24"/>
                <w:szCs w:val="24"/>
              </w:rPr>
              <w:t>, 076 03 Hraň</w:t>
            </w:r>
          </w:p>
        </w:tc>
      </w:tr>
      <w:tr w:rsidR="006357FE" w:rsidRPr="007D4275" w:rsidTr="00ED707E">
        <w:trPr>
          <w:trHeight w:val="436"/>
          <w:jc w:val="center"/>
        </w:trPr>
        <w:tc>
          <w:tcPr>
            <w:tcW w:w="3366" w:type="dxa"/>
            <w:shd w:val="clear" w:color="auto" w:fill="C6D9F1" w:themeFill="text2" w:themeFillTint="33"/>
            <w:vAlign w:val="center"/>
          </w:tcPr>
          <w:p w:rsidR="006357FE" w:rsidRPr="007D4275" w:rsidRDefault="006357FE" w:rsidP="006357F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Telefón</w:t>
            </w:r>
          </w:p>
        </w:tc>
        <w:tc>
          <w:tcPr>
            <w:tcW w:w="4917" w:type="dxa"/>
            <w:vAlign w:val="center"/>
          </w:tcPr>
          <w:p w:rsidR="006357FE" w:rsidRPr="007D4275" w:rsidRDefault="00A92DAB" w:rsidP="006357F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bCs/>
                <w:sz w:val="24"/>
                <w:szCs w:val="24"/>
              </w:rPr>
              <w:t>056 6790013</w:t>
            </w:r>
          </w:p>
        </w:tc>
      </w:tr>
      <w:tr w:rsidR="006357FE" w:rsidRPr="007D4275" w:rsidTr="00ED707E">
        <w:trPr>
          <w:trHeight w:val="436"/>
          <w:jc w:val="center"/>
        </w:trPr>
        <w:tc>
          <w:tcPr>
            <w:tcW w:w="3366" w:type="dxa"/>
            <w:shd w:val="clear" w:color="auto" w:fill="C6D9F1" w:themeFill="text2" w:themeFillTint="33"/>
            <w:vAlign w:val="center"/>
          </w:tcPr>
          <w:p w:rsidR="006357FE" w:rsidRPr="007D4275" w:rsidRDefault="006357FE" w:rsidP="006357F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 školy</w:t>
            </w:r>
          </w:p>
        </w:tc>
        <w:tc>
          <w:tcPr>
            <w:tcW w:w="4917" w:type="dxa"/>
            <w:vAlign w:val="center"/>
          </w:tcPr>
          <w:p w:rsidR="006357FE" w:rsidRPr="007D4275" w:rsidRDefault="00A92DAB" w:rsidP="006357F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bCs/>
                <w:sz w:val="24"/>
                <w:szCs w:val="24"/>
              </w:rPr>
              <w:t>zs-hran@post.sk</w:t>
            </w:r>
          </w:p>
        </w:tc>
      </w:tr>
      <w:tr w:rsidR="006357FE" w:rsidRPr="007D4275" w:rsidTr="00ED707E">
        <w:trPr>
          <w:trHeight w:val="436"/>
          <w:jc w:val="center"/>
        </w:trPr>
        <w:tc>
          <w:tcPr>
            <w:tcW w:w="3366" w:type="dxa"/>
            <w:shd w:val="clear" w:color="auto" w:fill="C6D9F1" w:themeFill="text2" w:themeFillTint="33"/>
            <w:vAlign w:val="center"/>
          </w:tcPr>
          <w:p w:rsidR="006357FE" w:rsidRPr="007D4275" w:rsidRDefault="006357FE" w:rsidP="006357F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Internetová stránka školy</w:t>
            </w:r>
          </w:p>
        </w:tc>
        <w:tc>
          <w:tcPr>
            <w:tcW w:w="4917" w:type="dxa"/>
            <w:vAlign w:val="center"/>
          </w:tcPr>
          <w:p w:rsidR="006357FE" w:rsidRPr="007D4275" w:rsidRDefault="009C024E" w:rsidP="009C7BE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="006E5D67" w:rsidRPr="007D4275">
                <w:rPr>
                  <w:rStyle w:val="Hypertextovprepojenie"/>
                  <w:rFonts w:ascii="Times New Roman" w:hAnsi="Times New Roman" w:cs="Times New Roman"/>
                  <w:bCs/>
                  <w:sz w:val="24"/>
                  <w:szCs w:val="24"/>
                </w:rPr>
                <w:t>www.zshran</w:t>
              </w:r>
              <w:r w:rsidR="009C7BE2" w:rsidRPr="007D4275">
                <w:rPr>
                  <w:rStyle w:val="Hypertextovprepojenie"/>
                  <w:rFonts w:ascii="Times New Roman" w:hAnsi="Times New Roman" w:cs="Times New Roman"/>
                  <w:bCs/>
                  <w:sz w:val="24"/>
                  <w:szCs w:val="24"/>
                </w:rPr>
                <w:t>.edupage.sk</w:t>
              </w:r>
            </w:hyperlink>
          </w:p>
        </w:tc>
      </w:tr>
      <w:tr w:rsidR="006357FE" w:rsidRPr="007D4275" w:rsidTr="00ED707E">
        <w:trPr>
          <w:trHeight w:val="461"/>
          <w:jc w:val="center"/>
        </w:trPr>
        <w:tc>
          <w:tcPr>
            <w:tcW w:w="3366" w:type="dxa"/>
            <w:shd w:val="clear" w:color="auto" w:fill="C6D9F1" w:themeFill="text2" w:themeFillTint="33"/>
            <w:vAlign w:val="center"/>
          </w:tcPr>
          <w:p w:rsidR="006357FE" w:rsidRPr="007D4275" w:rsidRDefault="006357FE" w:rsidP="006357F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Zriaďovateľ</w:t>
            </w:r>
          </w:p>
        </w:tc>
        <w:tc>
          <w:tcPr>
            <w:tcW w:w="4917" w:type="dxa"/>
            <w:vAlign w:val="center"/>
          </w:tcPr>
          <w:p w:rsidR="006357FE" w:rsidRPr="007D4275" w:rsidRDefault="00A92DAB" w:rsidP="006E5D67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bCs/>
                <w:sz w:val="24"/>
                <w:szCs w:val="24"/>
              </w:rPr>
              <w:t>Obec Hraň</w:t>
            </w:r>
          </w:p>
        </w:tc>
      </w:tr>
      <w:tr w:rsidR="006E5D67" w:rsidRPr="007D4275" w:rsidTr="00ED707E">
        <w:trPr>
          <w:trHeight w:val="461"/>
          <w:jc w:val="center"/>
        </w:trPr>
        <w:tc>
          <w:tcPr>
            <w:tcW w:w="3366" w:type="dxa"/>
            <w:shd w:val="clear" w:color="auto" w:fill="C6D9F1" w:themeFill="text2" w:themeFillTint="33"/>
            <w:vAlign w:val="center"/>
          </w:tcPr>
          <w:p w:rsidR="006E5D67" w:rsidRPr="007D4275" w:rsidRDefault="006E5D67" w:rsidP="006357F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 zriaďovateľa</w:t>
            </w:r>
          </w:p>
        </w:tc>
        <w:tc>
          <w:tcPr>
            <w:tcW w:w="4917" w:type="dxa"/>
            <w:vAlign w:val="center"/>
          </w:tcPr>
          <w:p w:rsidR="006E5D67" w:rsidRPr="007D4275" w:rsidRDefault="005E313B" w:rsidP="006357F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Ulica </w:t>
            </w:r>
            <w:r w:rsidR="006E5D67" w:rsidRPr="007D4275">
              <w:rPr>
                <w:rFonts w:ascii="Times New Roman" w:hAnsi="Times New Roman" w:cs="Times New Roman"/>
                <w:bCs/>
                <w:sz w:val="24"/>
                <w:szCs w:val="24"/>
              </w:rPr>
              <w:t>SNP č. 165, 076 03 Hraň</w:t>
            </w:r>
          </w:p>
        </w:tc>
      </w:tr>
      <w:tr w:rsidR="004364A6" w:rsidRPr="007D4275" w:rsidTr="00ED707E">
        <w:trPr>
          <w:trHeight w:val="461"/>
          <w:jc w:val="center"/>
        </w:trPr>
        <w:tc>
          <w:tcPr>
            <w:tcW w:w="3366" w:type="dxa"/>
            <w:shd w:val="clear" w:color="auto" w:fill="C6D9F1" w:themeFill="text2" w:themeFillTint="33"/>
            <w:vAlign w:val="center"/>
          </w:tcPr>
          <w:p w:rsidR="004364A6" w:rsidRPr="007D4275" w:rsidRDefault="004364A6" w:rsidP="006357F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Telefón</w:t>
            </w:r>
          </w:p>
        </w:tc>
        <w:tc>
          <w:tcPr>
            <w:tcW w:w="4917" w:type="dxa"/>
            <w:vAlign w:val="center"/>
          </w:tcPr>
          <w:p w:rsidR="004364A6" w:rsidRPr="007D4275" w:rsidRDefault="004364A6" w:rsidP="006357F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bCs/>
                <w:sz w:val="24"/>
                <w:szCs w:val="24"/>
              </w:rPr>
              <w:t>056 6790063</w:t>
            </w:r>
          </w:p>
        </w:tc>
      </w:tr>
      <w:tr w:rsidR="004364A6" w:rsidRPr="007D4275" w:rsidTr="00ED707E">
        <w:trPr>
          <w:trHeight w:val="461"/>
          <w:jc w:val="center"/>
        </w:trPr>
        <w:tc>
          <w:tcPr>
            <w:tcW w:w="3366" w:type="dxa"/>
            <w:shd w:val="clear" w:color="auto" w:fill="C6D9F1" w:themeFill="text2" w:themeFillTint="33"/>
            <w:vAlign w:val="center"/>
          </w:tcPr>
          <w:p w:rsidR="004364A6" w:rsidRPr="007D4275" w:rsidRDefault="004364A6" w:rsidP="006357F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 zriaďovateľa</w:t>
            </w:r>
          </w:p>
        </w:tc>
        <w:tc>
          <w:tcPr>
            <w:tcW w:w="4917" w:type="dxa"/>
            <w:vAlign w:val="center"/>
          </w:tcPr>
          <w:p w:rsidR="004364A6" w:rsidRPr="007D4275" w:rsidRDefault="004364A6" w:rsidP="006357F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bCs/>
                <w:sz w:val="24"/>
                <w:szCs w:val="24"/>
              </w:rPr>
              <w:t>obechran@trenet.sk</w:t>
            </w:r>
          </w:p>
        </w:tc>
      </w:tr>
    </w:tbl>
    <w:p w:rsidR="00C410C4" w:rsidRPr="007D4275" w:rsidRDefault="00C410C4" w:rsidP="00C41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B3B5C" w:rsidRPr="007D4275" w:rsidRDefault="002B3B5C" w:rsidP="00C41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410C4" w:rsidRPr="007D4275" w:rsidRDefault="00C410C4" w:rsidP="00C41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92DAB" w:rsidRPr="007D4275" w:rsidRDefault="00A92DAB" w:rsidP="005978A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4275">
        <w:rPr>
          <w:rFonts w:ascii="Times New Roman" w:hAnsi="Times New Roman" w:cs="Times New Roman"/>
          <w:b/>
          <w:bCs/>
          <w:sz w:val="24"/>
          <w:szCs w:val="24"/>
          <w:u w:val="single"/>
        </w:rPr>
        <w:t>ÚDAJE O VEDÚCICH ZAMESTNANCOCH ŠKOLY:</w:t>
      </w:r>
    </w:p>
    <w:p w:rsidR="00A92DAB" w:rsidRPr="007D4275" w:rsidRDefault="00A92DAB" w:rsidP="00A92DAB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Mriekatabuky"/>
        <w:tblW w:w="0" w:type="auto"/>
        <w:jc w:val="center"/>
        <w:tblInd w:w="72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320"/>
        <w:gridCol w:w="3410"/>
        <w:gridCol w:w="2838"/>
      </w:tblGrid>
      <w:tr w:rsidR="006E5D67" w:rsidRPr="007D4275" w:rsidTr="00ED707E">
        <w:trPr>
          <w:trHeight w:val="513"/>
          <w:jc w:val="center"/>
        </w:trPr>
        <w:tc>
          <w:tcPr>
            <w:tcW w:w="2320" w:type="dxa"/>
            <w:shd w:val="clear" w:color="auto" w:fill="C6D9F1" w:themeFill="text2" w:themeFillTint="33"/>
            <w:vAlign w:val="center"/>
          </w:tcPr>
          <w:p w:rsidR="006E5D67" w:rsidRPr="007D4275" w:rsidRDefault="006E5D67" w:rsidP="00FD3E9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Funkcia:</w:t>
            </w:r>
          </w:p>
        </w:tc>
        <w:tc>
          <w:tcPr>
            <w:tcW w:w="3410" w:type="dxa"/>
            <w:vAlign w:val="center"/>
          </w:tcPr>
          <w:p w:rsidR="006E5D67" w:rsidRPr="007D4275" w:rsidRDefault="006E5D67" w:rsidP="00FD3E9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Meno, priezvisko, titul:</w:t>
            </w:r>
          </w:p>
        </w:tc>
        <w:tc>
          <w:tcPr>
            <w:tcW w:w="2838" w:type="dxa"/>
            <w:vAlign w:val="center"/>
          </w:tcPr>
          <w:p w:rsidR="006E5D67" w:rsidRPr="007D4275" w:rsidRDefault="006E5D67" w:rsidP="006E5D67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Telefón:</w:t>
            </w:r>
          </w:p>
        </w:tc>
      </w:tr>
      <w:tr w:rsidR="006E5D67" w:rsidRPr="007D4275" w:rsidTr="00ED707E">
        <w:trPr>
          <w:trHeight w:val="513"/>
          <w:jc w:val="center"/>
        </w:trPr>
        <w:tc>
          <w:tcPr>
            <w:tcW w:w="2320" w:type="dxa"/>
            <w:shd w:val="clear" w:color="auto" w:fill="C6D9F1" w:themeFill="text2" w:themeFillTint="33"/>
            <w:vAlign w:val="center"/>
          </w:tcPr>
          <w:p w:rsidR="006E5D67" w:rsidRPr="007D4275" w:rsidRDefault="006E5D67" w:rsidP="00FD3E9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bCs/>
                <w:sz w:val="24"/>
                <w:szCs w:val="24"/>
              </w:rPr>
              <w:t>Riaditeľ</w:t>
            </w:r>
          </w:p>
        </w:tc>
        <w:tc>
          <w:tcPr>
            <w:tcW w:w="3410" w:type="dxa"/>
            <w:vAlign w:val="center"/>
          </w:tcPr>
          <w:p w:rsidR="006E5D67" w:rsidRPr="007D4275" w:rsidRDefault="006E5D67" w:rsidP="00FD3E9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bCs/>
                <w:sz w:val="24"/>
                <w:szCs w:val="24"/>
              </w:rPr>
              <w:t>Adriana Naďová, Mgr.</w:t>
            </w:r>
          </w:p>
        </w:tc>
        <w:tc>
          <w:tcPr>
            <w:tcW w:w="2838" w:type="dxa"/>
            <w:vAlign w:val="center"/>
          </w:tcPr>
          <w:p w:rsidR="006E5D67" w:rsidRPr="007D4275" w:rsidRDefault="006E5D67" w:rsidP="006E5D67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bCs/>
                <w:sz w:val="24"/>
                <w:szCs w:val="24"/>
              </w:rPr>
              <w:t>056/6790013</w:t>
            </w:r>
          </w:p>
        </w:tc>
      </w:tr>
      <w:tr w:rsidR="006E5D67" w:rsidRPr="007D4275" w:rsidTr="00ED707E">
        <w:trPr>
          <w:trHeight w:val="513"/>
          <w:jc w:val="center"/>
        </w:trPr>
        <w:tc>
          <w:tcPr>
            <w:tcW w:w="2320" w:type="dxa"/>
            <w:shd w:val="clear" w:color="auto" w:fill="C6D9F1" w:themeFill="text2" w:themeFillTint="33"/>
            <w:vAlign w:val="center"/>
          </w:tcPr>
          <w:p w:rsidR="006E5D67" w:rsidRPr="007D4275" w:rsidRDefault="006E5D67" w:rsidP="00FD3E9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bCs/>
                <w:sz w:val="24"/>
                <w:szCs w:val="24"/>
              </w:rPr>
              <w:t>Zástupca riaditeľa pre MŠ</w:t>
            </w:r>
          </w:p>
        </w:tc>
        <w:tc>
          <w:tcPr>
            <w:tcW w:w="3410" w:type="dxa"/>
            <w:vAlign w:val="center"/>
          </w:tcPr>
          <w:p w:rsidR="006E5D67" w:rsidRPr="007D4275" w:rsidRDefault="006E5D67" w:rsidP="00FD3E9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6E5D67" w:rsidRPr="007D4275" w:rsidRDefault="006E5D67" w:rsidP="006E5D67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bCs/>
                <w:sz w:val="24"/>
                <w:szCs w:val="24"/>
              </w:rPr>
              <w:t>056/6790058</w:t>
            </w:r>
          </w:p>
        </w:tc>
      </w:tr>
      <w:tr w:rsidR="006E5D67" w:rsidRPr="007D4275" w:rsidTr="00ED707E">
        <w:trPr>
          <w:trHeight w:val="542"/>
          <w:jc w:val="center"/>
        </w:trPr>
        <w:tc>
          <w:tcPr>
            <w:tcW w:w="2320" w:type="dxa"/>
            <w:shd w:val="clear" w:color="auto" w:fill="C6D9F1" w:themeFill="text2" w:themeFillTint="33"/>
            <w:vAlign w:val="center"/>
          </w:tcPr>
          <w:p w:rsidR="006E5D67" w:rsidRPr="007D4275" w:rsidRDefault="006E5D67" w:rsidP="00FD3E9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bCs/>
                <w:sz w:val="24"/>
                <w:szCs w:val="24"/>
              </w:rPr>
              <w:t>Vedúca školskej jedálne</w:t>
            </w:r>
          </w:p>
        </w:tc>
        <w:tc>
          <w:tcPr>
            <w:tcW w:w="3410" w:type="dxa"/>
            <w:vAlign w:val="center"/>
          </w:tcPr>
          <w:p w:rsidR="006E5D67" w:rsidRPr="007D4275" w:rsidRDefault="006E5D67" w:rsidP="00FD3E9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bCs/>
                <w:sz w:val="24"/>
                <w:szCs w:val="24"/>
              </w:rPr>
              <w:t>Renáta Girmanová</w:t>
            </w:r>
          </w:p>
        </w:tc>
        <w:tc>
          <w:tcPr>
            <w:tcW w:w="2838" w:type="dxa"/>
            <w:vAlign w:val="center"/>
          </w:tcPr>
          <w:p w:rsidR="006E5D67" w:rsidRPr="007D4275" w:rsidRDefault="006E5D67" w:rsidP="006E5D67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bCs/>
                <w:sz w:val="24"/>
                <w:szCs w:val="24"/>
              </w:rPr>
              <w:t>056/6790058</w:t>
            </w:r>
          </w:p>
        </w:tc>
      </w:tr>
    </w:tbl>
    <w:p w:rsidR="002B3B5C" w:rsidRPr="007D4275" w:rsidRDefault="002B3B5C" w:rsidP="00C410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410C4" w:rsidRPr="007D4275" w:rsidRDefault="00C410C4" w:rsidP="00C410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D4275" w:rsidRPr="00647EE5" w:rsidRDefault="007D4275" w:rsidP="007D42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47EE5">
        <w:rPr>
          <w:rFonts w:ascii="Times New Roman" w:hAnsi="Times New Roman" w:cs="Times New Roman"/>
          <w:b/>
          <w:sz w:val="24"/>
          <w:szCs w:val="24"/>
        </w:rPr>
        <w:t xml:space="preserve">. Údaje o poradných orgánoch riaditeľa materskej školy: </w:t>
      </w:r>
    </w:p>
    <w:p w:rsidR="007D4275" w:rsidRDefault="007D4275" w:rsidP="007D4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47EE5">
        <w:rPr>
          <w:rFonts w:ascii="Times New Roman" w:hAnsi="Times New Roman" w:cs="Times New Roman"/>
          <w:b/>
          <w:sz w:val="24"/>
          <w:szCs w:val="24"/>
        </w:rPr>
        <w:t>.1 Rada školy/ ďalej len RŠ/</w:t>
      </w:r>
    </w:p>
    <w:p w:rsidR="007D4275" w:rsidRDefault="007D4275" w:rsidP="007D427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4275" w:rsidRPr="00BA23DB" w:rsidRDefault="007D4275" w:rsidP="007D427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3D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A23DB">
        <w:rPr>
          <w:rFonts w:ascii="Times New Roman" w:hAnsi="Times New Roman" w:cs="Times New Roman"/>
          <w:b/>
          <w:bCs/>
          <w:sz w:val="24"/>
          <w:szCs w:val="24"/>
        </w:rPr>
        <w:t xml:space="preserve">Rada školy </w:t>
      </w:r>
      <w:r w:rsidRPr="00BA23DB">
        <w:rPr>
          <w:rFonts w:ascii="Times New Roman" w:hAnsi="Times New Roman" w:cs="Times New Roman"/>
          <w:bCs/>
          <w:sz w:val="24"/>
          <w:szCs w:val="24"/>
        </w:rPr>
        <w:t>- vyjadruje sa a presadzuje verejné záujmy a záujmy rodičov, pedagogických zamestnancov a ďalších zamestnancov školy v oblasti výchovy a vzdelávania. Plní tiež funkciu verejnej kontroly práce vedúcich zamestnancov tejto školy.</w:t>
      </w:r>
      <w:r w:rsidRPr="00BA23D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7D4275" w:rsidRPr="00BA23DB" w:rsidRDefault="007D4275" w:rsidP="007D427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4275" w:rsidRPr="00BA23DB" w:rsidRDefault="007D4275" w:rsidP="007D427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23DB">
        <w:rPr>
          <w:rFonts w:ascii="Times New Roman" w:hAnsi="Times New Roman" w:cs="Times New Roman"/>
          <w:bCs/>
          <w:sz w:val="24"/>
          <w:szCs w:val="24"/>
        </w:rPr>
        <w:tab/>
        <w:t xml:space="preserve">Rada školy pri ZŠ s MŠ v Hrani, bola ustanovená v zmysle § 24 zákona NR SR č. 596/2003 </w:t>
      </w:r>
      <w:proofErr w:type="spellStart"/>
      <w:r w:rsidRPr="00BA23DB">
        <w:rPr>
          <w:rFonts w:ascii="Times New Roman" w:hAnsi="Times New Roman" w:cs="Times New Roman"/>
          <w:bCs/>
          <w:sz w:val="24"/>
          <w:szCs w:val="24"/>
        </w:rPr>
        <w:t>Z.z</w:t>
      </w:r>
      <w:proofErr w:type="spellEnd"/>
      <w:r w:rsidRPr="00BA23DB">
        <w:rPr>
          <w:rFonts w:ascii="Times New Roman" w:hAnsi="Times New Roman" w:cs="Times New Roman"/>
          <w:bCs/>
          <w:sz w:val="24"/>
          <w:szCs w:val="24"/>
        </w:rPr>
        <w:t>. o štátnej správe v školstve a školskej samospráve a o zmene a doplnení  niektorých zákonov v znení neskorších predpisov. Funkčné obdobie začalo ustanovujúcim zasadnutím dňa ......09.05.2019....................na obdobie 4 rokov.</w:t>
      </w:r>
    </w:p>
    <w:p w:rsidR="007D4275" w:rsidRPr="00BA23DB" w:rsidRDefault="007D4275" w:rsidP="007D427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23DB">
        <w:rPr>
          <w:rFonts w:ascii="Times New Roman" w:hAnsi="Times New Roman" w:cs="Times New Roman"/>
          <w:bCs/>
          <w:sz w:val="24"/>
          <w:szCs w:val="24"/>
        </w:rPr>
        <w:t xml:space="preserve">Radu školy tvorí 7 členov. Na ustanovujúcom zasadnutí bola do funkcie predsedníčky zvolená Mgr. </w:t>
      </w:r>
      <w:proofErr w:type="spellStart"/>
      <w:r w:rsidRPr="00BA23DB">
        <w:rPr>
          <w:rFonts w:ascii="Times New Roman" w:hAnsi="Times New Roman" w:cs="Times New Roman"/>
          <w:bCs/>
          <w:sz w:val="24"/>
          <w:szCs w:val="24"/>
        </w:rPr>
        <w:t>Ingrid</w:t>
      </w:r>
      <w:proofErr w:type="spellEnd"/>
      <w:r w:rsidRPr="00BA23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23DB">
        <w:rPr>
          <w:rFonts w:ascii="Times New Roman" w:hAnsi="Times New Roman" w:cs="Times New Roman"/>
          <w:bCs/>
          <w:sz w:val="24"/>
          <w:szCs w:val="24"/>
        </w:rPr>
        <w:t>Schnellyová</w:t>
      </w:r>
      <w:proofErr w:type="spellEnd"/>
      <w:r w:rsidRPr="00BA23D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D4275" w:rsidRPr="00BA23DB" w:rsidRDefault="007D4275" w:rsidP="007D427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23D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V uplynulom školskom roku zasadala </w:t>
      </w:r>
      <w:r>
        <w:rPr>
          <w:rFonts w:ascii="Times New Roman" w:hAnsi="Times New Roman" w:cs="Times New Roman"/>
          <w:bCs/>
          <w:sz w:val="24"/>
          <w:szCs w:val="24"/>
        </w:rPr>
        <w:t>päť krát</w:t>
      </w:r>
      <w:r w:rsidRPr="00BA23DB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V septembri 2021 boli prevedené voľby zástupcov rodičov MŠ z dôvodu zániku členstva niektorých rodičov MŠ.  V tom istom mesiaci sa uskutočnilo výberové konanie na pozíciu riaditeľa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ZŠsMŠ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D4275" w:rsidRPr="00BA23DB" w:rsidRDefault="007D4275" w:rsidP="007D427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4275" w:rsidRDefault="007D4275" w:rsidP="007D4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4275" w:rsidRPr="00CB28D7" w:rsidRDefault="007D4275" w:rsidP="007D4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8D7">
        <w:rPr>
          <w:rFonts w:ascii="Times New Roman" w:hAnsi="Times New Roman" w:cs="Times New Roman"/>
          <w:b/>
          <w:sz w:val="24"/>
          <w:szCs w:val="24"/>
        </w:rPr>
        <w:t>Členovia rady školy</w:t>
      </w:r>
    </w:p>
    <w:tbl>
      <w:tblPr>
        <w:tblStyle w:val="Mriekatabuky"/>
        <w:tblW w:w="9205" w:type="dxa"/>
        <w:jc w:val="center"/>
        <w:tblLook w:val="04A0"/>
      </w:tblPr>
      <w:tblGrid>
        <w:gridCol w:w="1121"/>
        <w:gridCol w:w="3465"/>
        <w:gridCol w:w="4619"/>
      </w:tblGrid>
      <w:tr w:rsidR="007D4275" w:rsidRPr="00CB28D7" w:rsidTr="007D4275">
        <w:trPr>
          <w:trHeight w:val="458"/>
          <w:jc w:val="center"/>
        </w:trPr>
        <w:tc>
          <w:tcPr>
            <w:tcW w:w="1121" w:type="dxa"/>
            <w:shd w:val="clear" w:color="auto" w:fill="C6D9F1" w:themeFill="text2" w:themeFillTint="33"/>
            <w:vAlign w:val="center"/>
          </w:tcPr>
          <w:p w:rsidR="007D4275" w:rsidRPr="00CB28D7" w:rsidRDefault="007D4275" w:rsidP="007D4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28D7">
              <w:rPr>
                <w:rFonts w:ascii="Times New Roman" w:hAnsi="Times New Roman" w:cs="Times New Roman"/>
                <w:b/>
                <w:sz w:val="24"/>
                <w:szCs w:val="24"/>
              </w:rPr>
              <w:t>P.č</w:t>
            </w:r>
            <w:proofErr w:type="spellEnd"/>
            <w:r w:rsidRPr="00CB28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65" w:type="dxa"/>
            <w:shd w:val="clear" w:color="auto" w:fill="C6D9F1" w:themeFill="text2" w:themeFillTint="33"/>
            <w:vAlign w:val="center"/>
          </w:tcPr>
          <w:p w:rsidR="007D4275" w:rsidRPr="00CB28D7" w:rsidRDefault="007D4275" w:rsidP="007D4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D7">
              <w:rPr>
                <w:rFonts w:ascii="Times New Roman" w:hAnsi="Times New Roman" w:cs="Times New Roman"/>
                <w:b/>
                <w:sz w:val="24"/>
                <w:szCs w:val="24"/>
              </w:rPr>
              <w:t>Meno, priezvisko, titul členov rady školy</w:t>
            </w:r>
          </w:p>
        </w:tc>
        <w:tc>
          <w:tcPr>
            <w:tcW w:w="4619" w:type="dxa"/>
            <w:shd w:val="clear" w:color="auto" w:fill="C6D9F1" w:themeFill="text2" w:themeFillTint="33"/>
            <w:vAlign w:val="center"/>
          </w:tcPr>
          <w:p w:rsidR="007D4275" w:rsidRPr="00CB28D7" w:rsidRDefault="007D4275" w:rsidP="007D4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D7">
              <w:rPr>
                <w:rFonts w:ascii="Times New Roman" w:hAnsi="Times New Roman" w:cs="Times New Roman"/>
                <w:b/>
                <w:sz w:val="24"/>
                <w:szCs w:val="24"/>
              </w:rPr>
              <w:t>Volený/delegovaný za</w:t>
            </w:r>
          </w:p>
        </w:tc>
      </w:tr>
      <w:tr w:rsidR="007D4275" w:rsidRPr="00CB28D7" w:rsidTr="007D4275">
        <w:trPr>
          <w:trHeight w:val="458"/>
          <w:jc w:val="center"/>
        </w:trPr>
        <w:tc>
          <w:tcPr>
            <w:tcW w:w="1121" w:type="dxa"/>
            <w:vAlign w:val="bottom"/>
          </w:tcPr>
          <w:p w:rsidR="007D4275" w:rsidRPr="00CB28D7" w:rsidRDefault="007D4275" w:rsidP="007D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5" w:type="dxa"/>
            <w:vAlign w:val="bottom"/>
          </w:tcPr>
          <w:p w:rsidR="007D4275" w:rsidRPr="00CB28D7" w:rsidRDefault="007D4275" w:rsidP="007D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8D7">
              <w:rPr>
                <w:rFonts w:ascii="Times New Roman" w:hAnsi="Times New Roman" w:cs="Times New Roman"/>
                <w:sz w:val="24"/>
                <w:szCs w:val="24"/>
              </w:rPr>
              <w:t>Juroš</w:t>
            </w:r>
            <w:proofErr w:type="spellEnd"/>
            <w:r w:rsidRPr="00CB28D7">
              <w:rPr>
                <w:rFonts w:ascii="Times New Roman" w:hAnsi="Times New Roman" w:cs="Times New Roman"/>
                <w:sz w:val="24"/>
                <w:szCs w:val="24"/>
              </w:rPr>
              <w:t xml:space="preserve"> Vladimír, Mgr.</w:t>
            </w:r>
          </w:p>
        </w:tc>
        <w:tc>
          <w:tcPr>
            <w:tcW w:w="4619" w:type="dxa"/>
            <w:vAlign w:val="bottom"/>
          </w:tcPr>
          <w:p w:rsidR="007D4275" w:rsidRPr="00CB28D7" w:rsidRDefault="007D4275" w:rsidP="007D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D7">
              <w:rPr>
                <w:rFonts w:ascii="Times New Roman" w:hAnsi="Times New Roman" w:cs="Times New Roman"/>
                <w:sz w:val="24"/>
                <w:szCs w:val="24"/>
              </w:rPr>
              <w:t>zriaďovateľa</w:t>
            </w:r>
          </w:p>
        </w:tc>
      </w:tr>
      <w:tr w:rsidR="007D4275" w:rsidRPr="00CB28D7" w:rsidTr="007D4275">
        <w:trPr>
          <w:trHeight w:val="458"/>
          <w:jc w:val="center"/>
        </w:trPr>
        <w:tc>
          <w:tcPr>
            <w:tcW w:w="1121" w:type="dxa"/>
            <w:vAlign w:val="bottom"/>
          </w:tcPr>
          <w:p w:rsidR="007D4275" w:rsidRPr="00CB28D7" w:rsidRDefault="007D4275" w:rsidP="007D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5" w:type="dxa"/>
            <w:vAlign w:val="bottom"/>
          </w:tcPr>
          <w:p w:rsidR="007D4275" w:rsidRPr="00CB28D7" w:rsidRDefault="007D4275" w:rsidP="007D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8D7">
              <w:rPr>
                <w:rFonts w:ascii="Times New Roman" w:hAnsi="Times New Roman" w:cs="Times New Roman"/>
                <w:sz w:val="24"/>
                <w:szCs w:val="24"/>
              </w:rPr>
              <w:t>Jurošová</w:t>
            </w:r>
            <w:proofErr w:type="spellEnd"/>
            <w:r w:rsidRPr="00CB28D7">
              <w:rPr>
                <w:rFonts w:ascii="Times New Roman" w:hAnsi="Times New Roman" w:cs="Times New Roman"/>
                <w:sz w:val="24"/>
                <w:szCs w:val="24"/>
              </w:rPr>
              <w:t xml:space="preserve"> Beáta, Mgr.</w:t>
            </w:r>
          </w:p>
        </w:tc>
        <w:tc>
          <w:tcPr>
            <w:tcW w:w="4619" w:type="dxa"/>
            <w:vAlign w:val="bottom"/>
          </w:tcPr>
          <w:p w:rsidR="007D4275" w:rsidRPr="00CB28D7" w:rsidRDefault="007D4275" w:rsidP="007D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D7">
              <w:rPr>
                <w:rFonts w:ascii="Times New Roman" w:hAnsi="Times New Roman" w:cs="Times New Roman"/>
                <w:sz w:val="24"/>
                <w:szCs w:val="24"/>
              </w:rPr>
              <w:t>pedagogických zamestnancov</w:t>
            </w:r>
          </w:p>
        </w:tc>
      </w:tr>
      <w:tr w:rsidR="007D4275" w:rsidRPr="00CB28D7" w:rsidTr="007D4275">
        <w:trPr>
          <w:trHeight w:val="458"/>
          <w:jc w:val="center"/>
        </w:trPr>
        <w:tc>
          <w:tcPr>
            <w:tcW w:w="1121" w:type="dxa"/>
            <w:vAlign w:val="bottom"/>
          </w:tcPr>
          <w:p w:rsidR="007D4275" w:rsidRPr="00CB28D7" w:rsidRDefault="007D4275" w:rsidP="007D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65" w:type="dxa"/>
            <w:vAlign w:val="bottom"/>
          </w:tcPr>
          <w:p w:rsidR="007D4275" w:rsidRPr="00CB28D7" w:rsidRDefault="007D4275" w:rsidP="007D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8D7">
              <w:rPr>
                <w:rFonts w:ascii="Times New Roman" w:hAnsi="Times New Roman" w:cs="Times New Roman"/>
                <w:sz w:val="24"/>
                <w:szCs w:val="24"/>
              </w:rPr>
              <w:t>Schnellyová</w:t>
            </w:r>
            <w:proofErr w:type="spellEnd"/>
            <w:r w:rsidRPr="00CB2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8D7">
              <w:rPr>
                <w:rFonts w:ascii="Times New Roman" w:hAnsi="Times New Roman" w:cs="Times New Roman"/>
                <w:sz w:val="24"/>
                <w:szCs w:val="24"/>
              </w:rPr>
              <w:t>Ingrid</w:t>
            </w:r>
            <w:proofErr w:type="spellEnd"/>
            <w:r w:rsidRPr="00CB28D7">
              <w:rPr>
                <w:rFonts w:ascii="Times New Roman" w:hAnsi="Times New Roman" w:cs="Times New Roman"/>
                <w:sz w:val="24"/>
                <w:szCs w:val="24"/>
              </w:rPr>
              <w:t>, Mgr.</w:t>
            </w:r>
          </w:p>
        </w:tc>
        <w:tc>
          <w:tcPr>
            <w:tcW w:w="4619" w:type="dxa"/>
            <w:vAlign w:val="bottom"/>
          </w:tcPr>
          <w:p w:rsidR="007D4275" w:rsidRPr="00CB28D7" w:rsidRDefault="007D4275" w:rsidP="007D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D7">
              <w:rPr>
                <w:rFonts w:ascii="Times New Roman" w:hAnsi="Times New Roman" w:cs="Times New Roman"/>
                <w:sz w:val="24"/>
                <w:szCs w:val="24"/>
              </w:rPr>
              <w:t>pedagogických zamestnancov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predseda RŠ</w:t>
            </w:r>
          </w:p>
        </w:tc>
      </w:tr>
      <w:tr w:rsidR="007D4275" w:rsidRPr="00CB28D7" w:rsidTr="007D4275">
        <w:trPr>
          <w:trHeight w:val="458"/>
          <w:jc w:val="center"/>
        </w:trPr>
        <w:tc>
          <w:tcPr>
            <w:tcW w:w="1121" w:type="dxa"/>
            <w:vAlign w:val="bottom"/>
          </w:tcPr>
          <w:p w:rsidR="007D4275" w:rsidRPr="00CB28D7" w:rsidRDefault="007D4275" w:rsidP="007D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65" w:type="dxa"/>
            <w:vAlign w:val="bottom"/>
          </w:tcPr>
          <w:p w:rsidR="007D4275" w:rsidRPr="00CB28D7" w:rsidRDefault="007D4275" w:rsidP="007D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8D7">
              <w:rPr>
                <w:rFonts w:ascii="Times New Roman" w:hAnsi="Times New Roman" w:cs="Times New Roman"/>
                <w:sz w:val="24"/>
                <w:szCs w:val="24"/>
              </w:rPr>
              <w:t>Filtešová</w:t>
            </w:r>
            <w:proofErr w:type="spellEnd"/>
            <w:r w:rsidRPr="00CB28D7"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4619" w:type="dxa"/>
            <w:vAlign w:val="bottom"/>
          </w:tcPr>
          <w:p w:rsidR="007D4275" w:rsidRPr="00CB28D7" w:rsidRDefault="007D4275" w:rsidP="007D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D7">
              <w:rPr>
                <w:rFonts w:ascii="Times New Roman" w:hAnsi="Times New Roman" w:cs="Times New Roman"/>
                <w:sz w:val="24"/>
                <w:szCs w:val="24"/>
              </w:rPr>
              <w:t>za prevádzkových zamestnancov</w:t>
            </w:r>
          </w:p>
        </w:tc>
      </w:tr>
      <w:tr w:rsidR="007D4275" w:rsidRPr="00CB28D7" w:rsidTr="007D4275">
        <w:trPr>
          <w:trHeight w:val="458"/>
          <w:jc w:val="center"/>
        </w:trPr>
        <w:tc>
          <w:tcPr>
            <w:tcW w:w="1121" w:type="dxa"/>
            <w:vAlign w:val="bottom"/>
          </w:tcPr>
          <w:p w:rsidR="007D4275" w:rsidRPr="00CB28D7" w:rsidRDefault="007D4275" w:rsidP="007D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65" w:type="dxa"/>
            <w:vAlign w:val="bottom"/>
          </w:tcPr>
          <w:p w:rsidR="007D4275" w:rsidRPr="00CB28D7" w:rsidRDefault="007D4275" w:rsidP="007D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D7">
              <w:rPr>
                <w:rFonts w:ascii="Times New Roman" w:hAnsi="Times New Roman" w:cs="Times New Roman"/>
                <w:sz w:val="24"/>
                <w:szCs w:val="24"/>
              </w:rPr>
              <w:t>Makula Martin</w:t>
            </w:r>
          </w:p>
        </w:tc>
        <w:tc>
          <w:tcPr>
            <w:tcW w:w="4619" w:type="dxa"/>
            <w:vAlign w:val="bottom"/>
          </w:tcPr>
          <w:p w:rsidR="007D4275" w:rsidRPr="00CB28D7" w:rsidRDefault="007D4275" w:rsidP="007D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D7">
              <w:rPr>
                <w:rFonts w:ascii="Times New Roman" w:hAnsi="Times New Roman" w:cs="Times New Roman"/>
                <w:sz w:val="24"/>
                <w:szCs w:val="24"/>
              </w:rPr>
              <w:t>za rodičov ZŠ</w:t>
            </w:r>
          </w:p>
        </w:tc>
      </w:tr>
      <w:tr w:rsidR="007D4275" w:rsidRPr="00CB28D7" w:rsidTr="007D4275">
        <w:trPr>
          <w:trHeight w:val="458"/>
          <w:jc w:val="center"/>
        </w:trPr>
        <w:tc>
          <w:tcPr>
            <w:tcW w:w="1121" w:type="dxa"/>
            <w:vAlign w:val="bottom"/>
          </w:tcPr>
          <w:p w:rsidR="007D4275" w:rsidRPr="00CB28D7" w:rsidRDefault="007D4275" w:rsidP="007D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D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65" w:type="dxa"/>
            <w:vAlign w:val="bottom"/>
          </w:tcPr>
          <w:p w:rsidR="007D4275" w:rsidRPr="00CB28D7" w:rsidRDefault="007D4275" w:rsidP="007D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Jurošová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Katarína Mgr.</w:t>
            </w:r>
          </w:p>
        </w:tc>
        <w:tc>
          <w:tcPr>
            <w:tcW w:w="4619" w:type="dxa"/>
            <w:vAlign w:val="bottom"/>
          </w:tcPr>
          <w:p w:rsidR="007D4275" w:rsidRPr="00CB28D7" w:rsidRDefault="007D4275" w:rsidP="007D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D7">
              <w:rPr>
                <w:rFonts w:ascii="Times New Roman" w:hAnsi="Times New Roman" w:cs="Times New Roman"/>
                <w:sz w:val="24"/>
                <w:szCs w:val="24"/>
              </w:rPr>
              <w:t>za rodičov MŠ</w:t>
            </w:r>
          </w:p>
        </w:tc>
      </w:tr>
      <w:tr w:rsidR="007D4275" w:rsidRPr="00CB28D7" w:rsidTr="007D4275">
        <w:trPr>
          <w:trHeight w:val="458"/>
          <w:jc w:val="center"/>
        </w:trPr>
        <w:tc>
          <w:tcPr>
            <w:tcW w:w="1121" w:type="dxa"/>
            <w:vAlign w:val="bottom"/>
          </w:tcPr>
          <w:p w:rsidR="007D4275" w:rsidRPr="00CB28D7" w:rsidRDefault="007D4275" w:rsidP="007D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D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65" w:type="dxa"/>
            <w:vAlign w:val="bottom"/>
          </w:tcPr>
          <w:p w:rsidR="007D4275" w:rsidRPr="00CB28D7" w:rsidRDefault="007D4275" w:rsidP="007D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Filtešová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Miroslava Mgr.</w:t>
            </w:r>
          </w:p>
        </w:tc>
        <w:tc>
          <w:tcPr>
            <w:tcW w:w="4619" w:type="dxa"/>
            <w:vAlign w:val="bottom"/>
          </w:tcPr>
          <w:p w:rsidR="007D4275" w:rsidRPr="00CB28D7" w:rsidRDefault="007D4275" w:rsidP="007D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rodičov M</w:t>
            </w:r>
            <w:r w:rsidRPr="00CB28D7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</w:p>
        </w:tc>
      </w:tr>
    </w:tbl>
    <w:p w:rsidR="00B314C8" w:rsidRDefault="00B314C8" w:rsidP="00AC6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6EBC" w:rsidRPr="007D4275" w:rsidRDefault="00266EBC" w:rsidP="00266EB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D42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4275">
        <w:rPr>
          <w:rFonts w:ascii="Times New Roman" w:hAnsi="Times New Roman" w:cs="Times New Roman"/>
          <w:b/>
          <w:bCs/>
          <w:sz w:val="24"/>
          <w:szCs w:val="24"/>
          <w:u w:val="single"/>
        </w:rPr>
        <w:t>4. INÉ POTRADNÉ ORGÁNY ŠKOLY:</w:t>
      </w:r>
    </w:p>
    <w:p w:rsidR="00266EBC" w:rsidRPr="007D4275" w:rsidRDefault="00266EBC" w:rsidP="00266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EBC" w:rsidRPr="007D4275" w:rsidRDefault="00266EBC" w:rsidP="00266EBC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66EBC" w:rsidRPr="007D4275" w:rsidRDefault="00266EBC" w:rsidP="00AD0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275">
        <w:rPr>
          <w:rFonts w:ascii="Times New Roman" w:hAnsi="Times New Roman" w:cs="Times New Roman"/>
          <w:sz w:val="24"/>
          <w:szCs w:val="24"/>
        </w:rPr>
        <w:t xml:space="preserve">- </w:t>
      </w:r>
      <w:r w:rsidR="00AD0C66" w:rsidRPr="007D4275">
        <w:rPr>
          <w:rFonts w:ascii="Times New Roman" w:hAnsi="Times New Roman" w:cs="Times New Roman"/>
          <w:sz w:val="24"/>
          <w:szCs w:val="24"/>
        </w:rPr>
        <w:t xml:space="preserve"> </w:t>
      </w:r>
      <w:r w:rsidRPr="007D4275">
        <w:rPr>
          <w:rFonts w:ascii="Times New Roman" w:hAnsi="Times New Roman" w:cs="Times New Roman"/>
          <w:b/>
          <w:bCs/>
          <w:sz w:val="24"/>
          <w:szCs w:val="24"/>
        </w:rPr>
        <w:t xml:space="preserve">Metodické združenie </w:t>
      </w:r>
      <w:r w:rsidRPr="007D4275">
        <w:rPr>
          <w:rFonts w:ascii="Times New Roman" w:hAnsi="Times New Roman" w:cs="Times New Roman"/>
          <w:sz w:val="24"/>
          <w:szCs w:val="24"/>
        </w:rPr>
        <w:t xml:space="preserve">– zabezpečujú plnenie </w:t>
      </w:r>
      <w:r w:rsidR="00AD0C66" w:rsidRPr="007D4275">
        <w:rPr>
          <w:rFonts w:ascii="Times New Roman" w:hAnsi="Times New Roman" w:cs="Times New Roman"/>
          <w:sz w:val="24"/>
          <w:szCs w:val="24"/>
        </w:rPr>
        <w:t xml:space="preserve"> </w:t>
      </w:r>
      <w:r w:rsidRPr="007D4275">
        <w:rPr>
          <w:rFonts w:ascii="Times New Roman" w:hAnsi="Times New Roman" w:cs="Times New Roman"/>
          <w:sz w:val="24"/>
          <w:szCs w:val="24"/>
        </w:rPr>
        <w:t>odborných a</w:t>
      </w:r>
      <w:r w:rsidR="00AD0C66" w:rsidRPr="007D4275">
        <w:rPr>
          <w:rFonts w:ascii="Times New Roman" w:hAnsi="Times New Roman" w:cs="Times New Roman"/>
          <w:sz w:val="24"/>
          <w:szCs w:val="24"/>
        </w:rPr>
        <w:t> </w:t>
      </w:r>
      <w:r w:rsidRPr="007D4275">
        <w:rPr>
          <w:rFonts w:ascii="Times New Roman" w:hAnsi="Times New Roman" w:cs="Times New Roman"/>
          <w:sz w:val="24"/>
          <w:szCs w:val="24"/>
        </w:rPr>
        <w:t>metodic</w:t>
      </w:r>
      <w:r w:rsidR="00AD0C66" w:rsidRPr="007D4275">
        <w:rPr>
          <w:rFonts w:ascii="Times New Roman" w:hAnsi="Times New Roman" w:cs="Times New Roman"/>
          <w:sz w:val="24"/>
          <w:szCs w:val="24"/>
        </w:rPr>
        <w:t xml:space="preserve">kých </w:t>
      </w:r>
      <w:r w:rsidRPr="007D4275">
        <w:rPr>
          <w:rFonts w:ascii="Times New Roman" w:hAnsi="Times New Roman" w:cs="Times New Roman"/>
          <w:sz w:val="24"/>
          <w:szCs w:val="24"/>
        </w:rPr>
        <w:t xml:space="preserve"> úloh v daných predmetoch. Vedúca MZ je Mgr. </w:t>
      </w:r>
      <w:r w:rsidR="00E418D1" w:rsidRPr="007D4275">
        <w:rPr>
          <w:rFonts w:ascii="Times New Roman" w:hAnsi="Times New Roman" w:cs="Times New Roman"/>
          <w:sz w:val="24"/>
          <w:szCs w:val="24"/>
        </w:rPr>
        <w:t>Ingrid Schnellyová</w:t>
      </w:r>
      <w:r w:rsidR="001A1DE2" w:rsidRPr="007D4275">
        <w:rPr>
          <w:rFonts w:ascii="Times New Roman" w:hAnsi="Times New Roman" w:cs="Times New Roman"/>
          <w:sz w:val="24"/>
          <w:szCs w:val="24"/>
        </w:rPr>
        <w:t xml:space="preserve">  (ZŠ s MŠ </w:t>
      </w:r>
      <w:r w:rsidR="00E418D1" w:rsidRPr="007D4275">
        <w:rPr>
          <w:rFonts w:ascii="Times New Roman" w:hAnsi="Times New Roman" w:cs="Times New Roman"/>
          <w:sz w:val="24"/>
          <w:szCs w:val="24"/>
        </w:rPr>
        <w:t>Hraň</w:t>
      </w:r>
      <w:r w:rsidR="001A1DE2" w:rsidRPr="007D4275">
        <w:rPr>
          <w:rFonts w:ascii="Times New Roman" w:hAnsi="Times New Roman" w:cs="Times New Roman"/>
          <w:sz w:val="24"/>
          <w:szCs w:val="24"/>
        </w:rPr>
        <w:t>)</w:t>
      </w:r>
      <w:r w:rsidRPr="007D4275">
        <w:rPr>
          <w:rFonts w:ascii="Times New Roman" w:hAnsi="Times New Roman" w:cs="Times New Roman"/>
          <w:sz w:val="24"/>
          <w:szCs w:val="24"/>
        </w:rPr>
        <w:t>.</w:t>
      </w:r>
    </w:p>
    <w:p w:rsidR="00676AE1" w:rsidRPr="007D4275" w:rsidRDefault="00676AE1" w:rsidP="00AD0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275">
        <w:rPr>
          <w:rFonts w:ascii="Times New Roman" w:hAnsi="Times New Roman" w:cs="Times New Roman"/>
          <w:sz w:val="24"/>
          <w:szCs w:val="24"/>
        </w:rPr>
        <w:t xml:space="preserve"> Metodické združenie  pracovalo podľa vlastného plánu, ktorý vychádza z úloh </w:t>
      </w:r>
      <w:proofErr w:type="spellStart"/>
      <w:r w:rsidRPr="007D4275">
        <w:rPr>
          <w:rFonts w:ascii="Times New Roman" w:hAnsi="Times New Roman" w:cs="Times New Roman"/>
          <w:sz w:val="24"/>
          <w:szCs w:val="24"/>
        </w:rPr>
        <w:t>iŠkVP</w:t>
      </w:r>
      <w:proofErr w:type="spellEnd"/>
      <w:r w:rsidRPr="007D4275">
        <w:rPr>
          <w:rFonts w:ascii="Times New Roman" w:hAnsi="Times New Roman" w:cs="Times New Roman"/>
          <w:sz w:val="24"/>
          <w:szCs w:val="24"/>
        </w:rPr>
        <w:t xml:space="preserve">, POP .  Stretlo sa v tomto školskom roku </w:t>
      </w:r>
      <w:r w:rsidR="007D4275">
        <w:rPr>
          <w:rFonts w:ascii="Times New Roman" w:hAnsi="Times New Roman" w:cs="Times New Roman"/>
          <w:sz w:val="24"/>
          <w:szCs w:val="24"/>
        </w:rPr>
        <w:t>3</w:t>
      </w:r>
      <w:r w:rsidRPr="007D4275">
        <w:rPr>
          <w:rFonts w:ascii="Times New Roman" w:hAnsi="Times New Roman" w:cs="Times New Roman"/>
          <w:sz w:val="24"/>
          <w:szCs w:val="24"/>
        </w:rPr>
        <w:t xml:space="preserve"> kr</w:t>
      </w:r>
      <w:r w:rsidR="008F398A" w:rsidRPr="007D4275">
        <w:rPr>
          <w:rFonts w:ascii="Times New Roman" w:hAnsi="Times New Roman" w:cs="Times New Roman"/>
          <w:sz w:val="24"/>
          <w:szCs w:val="24"/>
        </w:rPr>
        <w:t>át.</w:t>
      </w:r>
    </w:p>
    <w:p w:rsidR="00BB60F1" w:rsidRPr="007D4275" w:rsidRDefault="00BB60F1" w:rsidP="00266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5DB" w:rsidRPr="007D4275" w:rsidRDefault="008935DB" w:rsidP="00893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D42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PEDAGOGICKÁ RADA  - </w:t>
      </w:r>
      <w:r w:rsidRPr="007D4275">
        <w:rPr>
          <w:rFonts w:ascii="Times New Roman" w:hAnsi="Times New Roman" w:cs="Times New Roman"/>
          <w:bCs/>
          <w:color w:val="000000"/>
          <w:sz w:val="24"/>
          <w:szCs w:val="24"/>
        </w:rPr>
        <w:t>vyjadruje sa ku všetkým úlohám školy a rozhodnutiam riaditeľa školy, k ŠkVP, k organizácii, plánu práce, klasifikácii a hodnoteniu žiakov, komisionálnym a opravným skúškam, pochvalám a pokarhaniam, k zníženiu známky, k vnútornému poriadku školy, k zásadným otázkam výchovy a vzdelávania,  spôsobu hodnotenia, preradeniu žiaka, hodnoteniu výchovno-vzdelávacích výsledkov.</w:t>
      </w:r>
    </w:p>
    <w:p w:rsidR="00BB60F1" w:rsidRPr="007D4275" w:rsidRDefault="008935DB" w:rsidP="00893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D4275">
        <w:rPr>
          <w:rFonts w:ascii="Times New Roman" w:hAnsi="Times New Roman" w:cs="Times New Roman"/>
          <w:bCs/>
          <w:color w:val="000000"/>
          <w:sz w:val="24"/>
          <w:szCs w:val="24"/>
        </w:rPr>
        <w:t>Zasadala päť krát, upravovalo sa na nej podmienky a vnútorný režim v súv</w:t>
      </w:r>
      <w:r w:rsidR="007D4275">
        <w:rPr>
          <w:rFonts w:ascii="Times New Roman" w:hAnsi="Times New Roman" w:cs="Times New Roman"/>
          <w:bCs/>
          <w:color w:val="000000"/>
          <w:sz w:val="24"/>
          <w:szCs w:val="24"/>
        </w:rPr>
        <w:t>islosti so zmenami od 01.09.2021 do 30.6</w:t>
      </w:r>
      <w:r w:rsidRPr="007D4275">
        <w:rPr>
          <w:rFonts w:ascii="Times New Roman" w:hAnsi="Times New Roman" w:cs="Times New Roman"/>
          <w:bCs/>
          <w:color w:val="000000"/>
          <w:sz w:val="24"/>
          <w:szCs w:val="24"/>
        </w:rPr>
        <w:t>.2</w:t>
      </w:r>
      <w:r w:rsidR="007D4275">
        <w:rPr>
          <w:rFonts w:ascii="Times New Roman" w:hAnsi="Times New Roman" w:cs="Times New Roman"/>
          <w:bCs/>
          <w:color w:val="000000"/>
          <w:sz w:val="24"/>
          <w:szCs w:val="24"/>
        </w:rPr>
        <w:t>022</w:t>
      </w:r>
      <w:r w:rsidRPr="007D427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364A6" w:rsidRPr="007D4275" w:rsidRDefault="004364A6" w:rsidP="00893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D42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Zasadnutia  pedagogických rád : </w:t>
      </w:r>
    </w:p>
    <w:p w:rsidR="004364A6" w:rsidRPr="007D4275" w:rsidRDefault="00C361BD" w:rsidP="008935DB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27.08.2021</w:t>
      </w:r>
      <w:r w:rsidR="004364A6" w:rsidRPr="007D42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schválené uznesenia o úprave ŠkVP, o klasifikácii predmetov, o skratkách predmetov využívaných v pedag. dokumentácii, o prerokovaní školských dokumentov ( Školský poriadok, vnútorný poriadok, Organizačný poriadok, Plán vnútroškolskej kontroly, Smernice riaditeľa školy, záverečnej správy)</w:t>
      </w:r>
    </w:p>
    <w:p w:rsidR="004E4C6A" w:rsidRPr="007D4275" w:rsidRDefault="00C361BD" w:rsidP="008935DB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29.11.2021</w:t>
      </w:r>
      <w:r w:rsidR="004364A6" w:rsidRPr="007D42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 Uznesenia  schválené – štvrťročné hodnotenie žiakov</w:t>
      </w:r>
      <w:r w:rsidR="004E4C6A" w:rsidRPr="007D4275">
        <w:rPr>
          <w:rFonts w:ascii="Times New Roman" w:hAnsi="Times New Roman" w:cs="Times New Roman"/>
          <w:bCs/>
          <w:color w:val="000000"/>
          <w:sz w:val="24"/>
          <w:szCs w:val="24"/>
        </w:rPr>
        <w:t>, hodnotenie správania sa žiakov a postup informovanosti rodičov</w:t>
      </w:r>
    </w:p>
    <w:p w:rsidR="004E4C6A" w:rsidRPr="007D4275" w:rsidRDefault="00C361BD" w:rsidP="008935DB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27.01.2022</w:t>
      </w:r>
      <w:r w:rsidR="004E4C6A" w:rsidRPr="007D4275">
        <w:rPr>
          <w:rFonts w:ascii="Times New Roman" w:hAnsi="Times New Roman" w:cs="Times New Roman"/>
          <w:bCs/>
          <w:color w:val="000000"/>
          <w:sz w:val="24"/>
          <w:szCs w:val="24"/>
        </w:rPr>
        <w:t>- Uznesenia  schválené – polročná klasifikácia žiakov, hodnotenie správania sa žiakov</w:t>
      </w:r>
    </w:p>
    <w:p w:rsidR="004E4C6A" w:rsidRPr="007D4275" w:rsidRDefault="00C361BD" w:rsidP="004E4C6A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28.04.2022</w:t>
      </w:r>
      <w:r w:rsidR="004E4C6A" w:rsidRPr="007D4275">
        <w:rPr>
          <w:rFonts w:ascii="Times New Roman" w:hAnsi="Times New Roman" w:cs="Times New Roman"/>
          <w:bCs/>
          <w:color w:val="000000"/>
          <w:sz w:val="24"/>
          <w:szCs w:val="24"/>
        </w:rPr>
        <w:t>- Uznesenia  schválené – tri štvrťročné hodnotenie žiakov, hodnotenie správania sa žiakov a postup informovanosti rodičov, prerokovanie ŠkVP na nový šk. rok, schválenie Smernice o komisionálnych skúškach</w:t>
      </w:r>
    </w:p>
    <w:p w:rsidR="004364A6" w:rsidRDefault="004364A6" w:rsidP="008935DB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D4275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C361BD">
        <w:rPr>
          <w:rFonts w:ascii="Times New Roman" w:hAnsi="Times New Roman" w:cs="Times New Roman"/>
          <w:bCs/>
          <w:color w:val="000000"/>
          <w:sz w:val="24"/>
          <w:szCs w:val="24"/>
        </w:rPr>
        <w:t>4.06.2022</w:t>
      </w:r>
      <w:r w:rsidR="004E4C6A" w:rsidRPr="007D42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Uznesenia  schválené – </w:t>
      </w:r>
      <w:r w:rsidR="002955AE" w:rsidRPr="007D4275">
        <w:rPr>
          <w:rFonts w:ascii="Times New Roman" w:hAnsi="Times New Roman" w:cs="Times New Roman"/>
          <w:bCs/>
          <w:color w:val="000000"/>
          <w:sz w:val="24"/>
          <w:szCs w:val="24"/>
        </w:rPr>
        <w:t>záverečné</w:t>
      </w:r>
      <w:r w:rsidR="004E4C6A" w:rsidRPr="007D42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hodnotenie žiakov, hodnotenie správania sa žiakov a postup informovanosti rodičov, prerokovanie ŠkVP na nový šk. rok, prerokovanie stavu žiakov v jednotliv</w:t>
      </w:r>
      <w:r w:rsidR="00C361BD">
        <w:rPr>
          <w:rFonts w:ascii="Times New Roman" w:hAnsi="Times New Roman" w:cs="Times New Roman"/>
          <w:bCs/>
          <w:color w:val="000000"/>
          <w:sz w:val="24"/>
          <w:szCs w:val="24"/>
        </w:rPr>
        <w:t>ých ročníkoch v novom šk. roku.</w:t>
      </w:r>
    </w:p>
    <w:p w:rsidR="004E4C6A" w:rsidRDefault="004E4C6A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02F6" w:rsidRPr="007D4275" w:rsidRDefault="00DD02F6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4C6A" w:rsidRPr="007D4275" w:rsidRDefault="004E4C6A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6EBC" w:rsidRPr="007D4275" w:rsidRDefault="00E867A8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D427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</w:t>
      </w:r>
      <w:r w:rsidRPr="007D427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5. </w:t>
      </w:r>
      <w:r w:rsidR="00266EBC" w:rsidRPr="007D427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Ú</w:t>
      </w:r>
      <w:r w:rsidRPr="007D427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DAJE</w:t>
      </w:r>
      <w:r w:rsidR="00955215" w:rsidRPr="007D427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</w:t>
      </w:r>
      <w:r w:rsidRPr="007D427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E867A8" w:rsidRPr="007D4275" w:rsidRDefault="00E867A8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F2F65" w:rsidRDefault="003D3B02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27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66EBC" w:rsidRPr="007D4275">
        <w:rPr>
          <w:rFonts w:ascii="Times New Roman" w:hAnsi="Times New Roman" w:cs="Times New Roman"/>
          <w:color w:val="000000"/>
          <w:sz w:val="24"/>
          <w:szCs w:val="24"/>
        </w:rPr>
        <w:t>Školský rok začal</w:t>
      </w:r>
      <w:r w:rsidR="00F41836" w:rsidRPr="007D4275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E867A8" w:rsidRPr="007D4275">
        <w:rPr>
          <w:rFonts w:ascii="Times New Roman" w:hAnsi="Times New Roman" w:cs="Times New Roman"/>
          <w:color w:val="000000"/>
          <w:sz w:val="24"/>
          <w:szCs w:val="24"/>
        </w:rPr>
        <w:t xml:space="preserve">. septembra </w:t>
      </w:r>
      <w:r w:rsidR="00DD02F6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8F398A" w:rsidRPr="007D4275">
        <w:rPr>
          <w:rFonts w:ascii="Times New Roman" w:hAnsi="Times New Roman" w:cs="Times New Roman"/>
          <w:color w:val="000000"/>
          <w:sz w:val="24"/>
          <w:szCs w:val="24"/>
        </w:rPr>
        <w:t xml:space="preserve"> a skončil 31. augusta 2021</w:t>
      </w:r>
      <w:r w:rsidR="00266EBC" w:rsidRPr="007D427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41836" w:rsidRPr="007D42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6EBC" w:rsidRPr="007D4275">
        <w:rPr>
          <w:rFonts w:ascii="Times New Roman" w:hAnsi="Times New Roman" w:cs="Times New Roman"/>
          <w:color w:val="000000"/>
          <w:sz w:val="24"/>
          <w:szCs w:val="24"/>
        </w:rPr>
        <w:t xml:space="preserve"> Vyučovanie </w:t>
      </w:r>
      <w:r w:rsidR="00DD02F6">
        <w:rPr>
          <w:rFonts w:ascii="Times New Roman" w:hAnsi="Times New Roman" w:cs="Times New Roman"/>
          <w:color w:val="000000"/>
          <w:sz w:val="24"/>
          <w:szCs w:val="24"/>
        </w:rPr>
        <w:t xml:space="preserve">sa </w:t>
      </w:r>
      <w:r w:rsidR="00266EBC" w:rsidRPr="007D4275">
        <w:rPr>
          <w:rFonts w:ascii="Times New Roman" w:hAnsi="Times New Roman" w:cs="Times New Roman"/>
          <w:color w:val="000000"/>
          <w:sz w:val="24"/>
          <w:szCs w:val="24"/>
        </w:rPr>
        <w:t xml:space="preserve">začalo </w:t>
      </w:r>
      <w:r w:rsidR="0068212E" w:rsidRPr="007D427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66EBC" w:rsidRPr="007D427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867A8" w:rsidRPr="007D4275">
        <w:rPr>
          <w:rFonts w:ascii="Times New Roman" w:hAnsi="Times New Roman" w:cs="Times New Roman"/>
          <w:color w:val="000000"/>
          <w:sz w:val="24"/>
          <w:szCs w:val="24"/>
        </w:rPr>
        <w:t xml:space="preserve"> septembra 20</w:t>
      </w:r>
      <w:r w:rsidR="00DD02F6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5E313B" w:rsidRPr="007D42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6EBC" w:rsidRPr="007D4275">
        <w:rPr>
          <w:rFonts w:ascii="Times New Roman" w:hAnsi="Times New Roman" w:cs="Times New Roman"/>
          <w:color w:val="000000"/>
          <w:sz w:val="24"/>
          <w:szCs w:val="24"/>
        </w:rPr>
        <w:t xml:space="preserve">a skončilo </w:t>
      </w:r>
      <w:r w:rsidR="0068212E" w:rsidRPr="007D4275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266EBC" w:rsidRPr="007D4275">
        <w:rPr>
          <w:rFonts w:ascii="Times New Roman" w:hAnsi="Times New Roman" w:cs="Times New Roman"/>
          <w:color w:val="000000"/>
          <w:sz w:val="24"/>
          <w:szCs w:val="24"/>
        </w:rPr>
        <w:t>. júna 20</w:t>
      </w:r>
      <w:r w:rsidR="008F398A" w:rsidRPr="007D4275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266EBC" w:rsidRPr="007D427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D02F6">
        <w:rPr>
          <w:rFonts w:ascii="Times New Roman" w:hAnsi="Times New Roman" w:cs="Times New Roman"/>
          <w:color w:val="000000"/>
          <w:sz w:val="24"/>
          <w:szCs w:val="24"/>
        </w:rPr>
        <w:t xml:space="preserve">Počas celého školského roka </w:t>
      </w:r>
      <w:r w:rsidR="00501EBB" w:rsidRPr="007D4275">
        <w:rPr>
          <w:rFonts w:ascii="Times New Roman" w:hAnsi="Times New Roman" w:cs="Times New Roman"/>
          <w:color w:val="000000"/>
          <w:sz w:val="24"/>
          <w:szCs w:val="24"/>
        </w:rPr>
        <w:t xml:space="preserve">prebiehalo v škole vyučovanie mimoriadnym spôsobom v súlade s nariadeniami hlavného hygienika a Ministerstva školstva, vedy, výskumu a športu. </w:t>
      </w:r>
    </w:p>
    <w:p w:rsidR="00DD02F6" w:rsidRPr="007D4275" w:rsidRDefault="00DD02F6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7B05" w:rsidRPr="007D4275" w:rsidRDefault="003D3B02" w:rsidP="006E1AC6">
      <w:pPr>
        <w:tabs>
          <w:tab w:val="left" w:pos="284"/>
          <w:tab w:val="left" w:pos="567"/>
          <w:tab w:val="left" w:pos="4536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427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DA3309" w:rsidRPr="007D4275">
        <w:rPr>
          <w:rFonts w:ascii="Times New Roman" w:hAnsi="Times New Roman" w:cs="Times New Roman"/>
          <w:b/>
          <w:sz w:val="24"/>
          <w:szCs w:val="24"/>
        </w:rPr>
        <w:t>Školský vzdelávací program</w:t>
      </w:r>
      <w:r w:rsidR="00DA3309" w:rsidRPr="007D4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B05" w:rsidRPr="007D4275" w:rsidRDefault="005E313B" w:rsidP="005E313B">
      <w:pPr>
        <w:tabs>
          <w:tab w:val="left" w:pos="284"/>
          <w:tab w:val="left" w:pos="567"/>
          <w:tab w:val="left" w:pos="453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4275">
        <w:rPr>
          <w:rFonts w:ascii="Times New Roman" w:hAnsi="Times New Roman" w:cs="Times New Roman"/>
          <w:sz w:val="24"/>
          <w:szCs w:val="24"/>
        </w:rPr>
        <w:t xml:space="preserve">     </w:t>
      </w:r>
      <w:r w:rsidR="008F398A" w:rsidRPr="007D4275">
        <w:rPr>
          <w:rFonts w:ascii="Times New Roman" w:hAnsi="Times New Roman" w:cs="Times New Roman"/>
          <w:sz w:val="24"/>
          <w:szCs w:val="24"/>
        </w:rPr>
        <w:t xml:space="preserve">V školskom roku </w:t>
      </w:r>
      <w:r w:rsidR="00DD02F6">
        <w:rPr>
          <w:rFonts w:ascii="Times New Roman" w:hAnsi="Times New Roman" w:cs="Times New Roman"/>
          <w:sz w:val="24"/>
          <w:szCs w:val="24"/>
        </w:rPr>
        <w:t>2021/2022</w:t>
      </w:r>
      <w:r w:rsidR="008F398A" w:rsidRPr="007D4275">
        <w:rPr>
          <w:rFonts w:ascii="Times New Roman" w:hAnsi="Times New Roman" w:cs="Times New Roman"/>
          <w:sz w:val="24"/>
          <w:szCs w:val="24"/>
        </w:rPr>
        <w:t xml:space="preserve"> nastali zmeny v rámcovom učebnom pláne prvého ročníka.</w:t>
      </w:r>
      <w:r w:rsidR="00DA3309" w:rsidRPr="007D4275">
        <w:rPr>
          <w:rFonts w:ascii="Times New Roman" w:hAnsi="Times New Roman" w:cs="Times New Roman"/>
          <w:sz w:val="24"/>
          <w:szCs w:val="24"/>
        </w:rPr>
        <w:t xml:space="preserve"> Základ tvorí 20 vyučovacích hodín, voliteľné </w:t>
      </w:r>
      <w:r w:rsidR="009357F5" w:rsidRPr="007D4275">
        <w:rPr>
          <w:rFonts w:ascii="Times New Roman" w:hAnsi="Times New Roman" w:cs="Times New Roman"/>
          <w:sz w:val="24"/>
          <w:szCs w:val="24"/>
        </w:rPr>
        <w:t xml:space="preserve">sú len 2 hodiny v prvom ročníku. Učitelia zvolili voliteľné premety – rozšírenie hodín MAT o jednu vyučovaciu hodinu a 1voliteľnú hodinu </w:t>
      </w:r>
      <w:r w:rsidR="008F398A" w:rsidRPr="007D4275">
        <w:rPr>
          <w:rFonts w:ascii="Times New Roman" w:hAnsi="Times New Roman" w:cs="Times New Roman"/>
          <w:sz w:val="24"/>
          <w:szCs w:val="24"/>
        </w:rPr>
        <w:t>Dopravnej výchovy</w:t>
      </w:r>
      <w:r w:rsidR="009357F5" w:rsidRPr="007D4275">
        <w:rPr>
          <w:rFonts w:ascii="Times New Roman" w:hAnsi="Times New Roman" w:cs="Times New Roman"/>
          <w:sz w:val="24"/>
          <w:szCs w:val="24"/>
        </w:rPr>
        <w:t>.</w:t>
      </w:r>
      <w:r w:rsidRPr="007D4275">
        <w:rPr>
          <w:rFonts w:ascii="Times New Roman" w:hAnsi="Times New Roman" w:cs="Times New Roman"/>
          <w:sz w:val="24"/>
          <w:szCs w:val="24"/>
        </w:rPr>
        <w:t xml:space="preserve"> </w:t>
      </w:r>
      <w:r w:rsidRPr="007D4275">
        <w:rPr>
          <w:rFonts w:ascii="Times New Roman" w:hAnsi="Times New Roman" w:cs="Times New Roman"/>
          <w:sz w:val="24"/>
          <w:szCs w:val="24"/>
        </w:rPr>
        <w:tab/>
      </w:r>
      <w:r w:rsidRPr="007D427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E313B" w:rsidRPr="007D4275" w:rsidRDefault="00FF7B05" w:rsidP="005E313B">
      <w:pPr>
        <w:tabs>
          <w:tab w:val="left" w:pos="284"/>
          <w:tab w:val="left" w:pos="567"/>
          <w:tab w:val="left" w:pos="453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4275">
        <w:rPr>
          <w:rFonts w:ascii="Times New Roman" w:hAnsi="Times New Roman" w:cs="Times New Roman"/>
          <w:sz w:val="24"/>
          <w:szCs w:val="24"/>
        </w:rPr>
        <w:t>V druhom ročníku z</w:t>
      </w:r>
      <w:r w:rsidR="005E313B" w:rsidRPr="007D4275">
        <w:rPr>
          <w:rFonts w:ascii="Times New Roman" w:hAnsi="Times New Roman" w:cs="Times New Roman"/>
          <w:sz w:val="24"/>
          <w:szCs w:val="24"/>
        </w:rPr>
        <w:t xml:space="preserve">áklad tvorí 20 vyučovacích hodín, voliteľné boli  3 hodiny . Učitelia zvolili voliteľné premety – rozšírenie hodín MAT o jednu vyučovaciu hodinu a 1voliteľnú hodinu </w:t>
      </w:r>
      <w:r w:rsidRPr="007D4275">
        <w:rPr>
          <w:rFonts w:ascii="Times New Roman" w:hAnsi="Times New Roman" w:cs="Times New Roman"/>
          <w:sz w:val="24"/>
          <w:szCs w:val="24"/>
        </w:rPr>
        <w:t xml:space="preserve">SJL, 1 voliteľnú hodinu </w:t>
      </w:r>
      <w:r w:rsidR="00DD02F6">
        <w:rPr>
          <w:rFonts w:ascii="Times New Roman" w:hAnsi="Times New Roman" w:cs="Times New Roman"/>
          <w:sz w:val="24"/>
          <w:szCs w:val="24"/>
        </w:rPr>
        <w:t>Anglického jazyka</w:t>
      </w:r>
      <w:r w:rsidR="005E313B" w:rsidRPr="007D42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57F5" w:rsidRPr="007D4275" w:rsidRDefault="005E313B" w:rsidP="009357F5">
      <w:pPr>
        <w:tabs>
          <w:tab w:val="left" w:pos="284"/>
          <w:tab w:val="left" w:pos="567"/>
          <w:tab w:val="left" w:pos="453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4275">
        <w:rPr>
          <w:rFonts w:ascii="Times New Roman" w:hAnsi="Times New Roman" w:cs="Times New Roman"/>
          <w:sz w:val="24"/>
          <w:szCs w:val="24"/>
        </w:rPr>
        <w:tab/>
        <w:t xml:space="preserve"> V  rámcovom učebnom pláne </w:t>
      </w:r>
      <w:r w:rsidR="00FF7B05" w:rsidRPr="007D4275">
        <w:rPr>
          <w:rFonts w:ascii="Times New Roman" w:hAnsi="Times New Roman" w:cs="Times New Roman"/>
          <w:sz w:val="24"/>
          <w:szCs w:val="24"/>
        </w:rPr>
        <w:t xml:space="preserve">tretieho ročníka </w:t>
      </w:r>
      <w:r w:rsidRPr="007D4275">
        <w:rPr>
          <w:rFonts w:ascii="Times New Roman" w:hAnsi="Times New Roman" w:cs="Times New Roman"/>
          <w:sz w:val="24"/>
          <w:szCs w:val="24"/>
        </w:rPr>
        <w:t>základ tvorí 23 vyučovacích hodín, voliteľné sú  2 hodiny. Učitelia zvolili voliteľné premety – rozšírenie hodín SJL o jednu vyučovaciu hodinu a rozšírenie hodín PDA o jednu vyučovaciu hodinu.</w:t>
      </w:r>
    </w:p>
    <w:p w:rsidR="00F41836" w:rsidRPr="007D4275" w:rsidRDefault="00F41836" w:rsidP="009357F5">
      <w:pPr>
        <w:tabs>
          <w:tab w:val="left" w:pos="284"/>
          <w:tab w:val="left" w:pos="567"/>
          <w:tab w:val="left" w:pos="453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4275">
        <w:rPr>
          <w:rFonts w:ascii="Times New Roman" w:hAnsi="Times New Roman" w:cs="Times New Roman"/>
          <w:sz w:val="24"/>
          <w:szCs w:val="24"/>
        </w:rPr>
        <w:tab/>
        <w:t xml:space="preserve">V  rámcom učebnom pláne </w:t>
      </w:r>
      <w:r w:rsidR="00FF7B05" w:rsidRPr="007D4275">
        <w:rPr>
          <w:rFonts w:ascii="Times New Roman" w:hAnsi="Times New Roman" w:cs="Times New Roman"/>
          <w:sz w:val="24"/>
          <w:szCs w:val="24"/>
        </w:rPr>
        <w:t xml:space="preserve">štvrtého ročníka </w:t>
      </w:r>
      <w:r w:rsidRPr="007D4275">
        <w:rPr>
          <w:rFonts w:ascii="Times New Roman" w:hAnsi="Times New Roman" w:cs="Times New Roman"/>
          <w:sz w:val="24"/>
          <w:szCs w:val="24"/>
        </w:rPr>
        <w:t>základ tvorí 25 hodín a 1 voliteľná hodina. Pedagogický zbor sa dohodol navýšiť o 1 hodinu SJL.</w:t>
      </w:r>
    </w:p>
    <w:p w:rsidR="00F41836" w:rsidRPr="007D4275" w:rsidRDefault="0068212E" w:rsidP="009357F5">
      <w:pPr>
        <w:tabs>
          <w:tab w:val="left" w:pos="284"/>
          <w:tab w:val="left" w:pos="567"/>
          <w:tab w:val="left" w:pos="453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4275">
        <w:rPr>
          <w:rFonts w:ascii="Times New Roman" w:hAnsi="Times New Roman" w:cs="Times New Roman"/>
          <w:sz w:val="24"/>
          <w:szCs w:val="24"/>
        </w:rPr>
        <w:tab/>
      </w:r>
    </w:p>
    <w:p w:rsidR="009357F5" w:rsidRPr="007D4275" w:rsidRDefault="009357F5" w:rsidP="009357F5">
      <w:pPr>
        <w:tabs>
          <w:tab w:val="left" w:pos="284"/>
          <w:tab w:val="left" w:pos="567"/>
          <w:tab w:val="left" w:pos="453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40C65" w:rsidRPr="007D4275" w:rsidRDefault="00F40C65" w:rsidP="009357F5">
      <w:pPr>
        <w:tabs>
          <w:tab w:val="left" w:pos="284"/>
          <w:tab w:val="left" w:pos="567"/>
          <w:tab w:val="left" w:pos="453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275">
        <w:rPr>
          <w:rFonts w:ascii="Times New Roman" w:hAnsi="Times New Roman" w:cs="Times New Roman"/>
          <w:b/>
          <w:sz w:val="24"/>
          <w:szCs w:val="24"/>
        </w:rPr>
        <w:t>5.1</w:t>
      </w:r>
      <w:r w:rsidRPr="007D427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F3643" w:rsidRPr="007D4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D4275">
        <w:rPr>
          <w:rFonts w:ascii="Times New Roman" w:hAnsi="Times New Roman" w:cs="Times New Roman"/>
          <w:b/>
          <w:sz w:val="24"/>
          <w:szCs w:val="24"/>
          <w:u w:val="single"/>
        </w:rPr>
        <w:t>Počet žiakov v</w:t>
      </w:r>
      <w:r w:rsidR="00CF3643" w:rsidRPr="007D4275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7D4275">
        <w:rPr>
          <w:rFonts w:ascii="Times New Roman" w:hAnsi="Times New Roman" w:cs="Times New Roman"/>
          <w:b/>
          <w:sz w:val="24"/>
          <w:szCs w:val="24"/>
          <w:u w:val="single"/>
        </w:rPr>
        <w:t>škole</w:t>
      </w:r>
      <w:r w:rsidR="00CF3643" w:rsidRPr="007D4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§ 2. ods. 1 b</w:t>
      </w:r>
    </w:p>
    <w:p w:rsidR="00F40C65" w:rsidRPr="007D4275" w:rsidRDefault="00F40C65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C65" w:rsidRPr="007D4275" w:rsidRDefault="00F40C65" w:rsidP="006E1A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4275">
        <w:rPr>
          <w:rFonts w:ascii="Times New Roman" w:hAnsi="Times New Roman" w:cs="Times New Roman"/>
          <w:sz w:val="24"/>
          <w:szCs w:val="24"/>
        </w:rPr>
        <w:t>K 15.9.20</w:t>
      </w:r>
      <w:r w:rsidR="00DD02F6">
        <w:rPr>
          <w:rFonts w:ascii="Times New Roman" w:hAnsi="Times New Roman" w:cs="Times New Roman"/>
          <w:sz w:val="24"/>
          <w:szCs w:val="24"/>
        </w:rPr>
        <w:t>21</w:t>
      </w:r>
      <w:r w:rsidRPr="007D4275">
        <w:rPr>
          <w:rFonts w:ascii="Times New Roman" w:hAnsi="Times New Roman" w:cs="Times New Roman"/>
          <w:sz w:val="24"/>
          <w:szCs w:val="24"/>
        </w:rPr>
        <w:t xml:space="preserve">  bolo evidovaných v našej škole</w:t>
      </w:r>
      <w:r w:rsidR="00896569" w:rsidRPr="007D4275">
        <w:rPr>
          <w:rFonts w:ascii="Times New Roman" w:hAnsi="Times New Roman" w:cs="Times New Roman"/>
          <w:sz w:val="24"/>
          <w:szCs w:val="24"/>
        </w:rPr>
        <w:t xml:space="preserve"> </w:t>
      </w:r>
      <w:r w:rsidR="004A1D8A" w:rsidRPr="007D4275">
        <w:rPr>
          <w:rFonts w:ascii="Times New Roman" w:hAnsi="Times New Roman" w:cs="Times New Roman"/>
          <w:sz w:val="24"/>
          <w:szCs w:val="24"/>
        </w:rPr>
        <w:t>41</w:t>
      </w:r>
      <w:r w:rsidR="00C764E6" w:rsidRPr="007D4275">
        <w:rPr>
          <w:rFonts w:ascii="Times New Roman" w:hAnsi="Times New Roman" w:cs="Times New Roman"/>
          <w:sz w:val="24"/>
          <w:szCs w:val="24"/>
        </w:rPr>
        <w:t xml:space="preserve"> žiakov </w:t>
      </w:r>
      <w:r w:rsidR="006435AD" w:rsidRPr="007D4275">
        <w:rPr>
          <w:rFonts w:ascii="Times New Roman" w:hAnsi="Times New Roman" w:cs="Times New Roman"/>
          <w:sz w:val="24"/>
          <w:szCs w:val="24"/>
        </w:rPr>
        <w:t xml:space="preserve">, ku koncu roka už len </w:t>
      </w:r>
      <w:r w:rsidR="004A1D8A" w:rsidRPr="007D4275">
        <w:rPr>
          <w:rFonts w:ascii="Times New Roman" w:hAnsi="Times New Roman" w:cs="Times New Roman"/>
          <w:sz w:val="24"/>
          <w:szCs w:val="24"/>
        </w:rPr>
        <w:t>40</w:t>
      </w:r>
      <w:r w:rsidR="00603DC8" w:rsidRPr="007D4275">
        <w:rPr>
          <w:rFonts w:ascii="Times New Roman" w:hAnsi="Times New Roman" w:cs="Times New Roman"/>
          <w:sz w:val="24"/>
          <w:szCs w:val="24"/>
        </w:rPr>
        <w:t xml:space="preserve"> žiakov.</w:t>
      </w:r>
    </w:p>
    <w:p w:rsidR="00212C0A" w:rsidRPr="007D4275" w:rsidRDefault="00212C0A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1242"/>
        <w:gridCol w:w="1843"/>
        <w:gridCol w:w="1843"/>
        <w:gridCol w:w="4284"/>
      </w:tblGrid>
      <w:tr w:rsidR="00C764E6" w:rsidRPr="007D4275" w:rsidTr="00C764E6">
        <w:tc>
          <w:tcPr>
            <w:tcW w:w="1242" w:type="dxa"/>
            <w:vAlign w:val="center"/>
          </w:tcPr>
          <w:p w:rsidR="00C764E6" w:rsidRPr="007D4275" w:rsidRDefault="00C764E6" w:rsidP="00C76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sz w:val="24"/>
                <w:szCs w:val="24"/>
              </w:rPr>
              <w:t>Ročník</w:t>
            </w:r>
          </w:p>
        </w:tc>
        <w:tc>
          <w:tcPr>
            <w:tcW w:w="1843" w:type="dxa"/>
            <w:vAlign w:val="center"/>
          </w:tcPr>
          <w:p w:rsidR="00C764E6" w:rsidRPr="007D4275" w:rsidRDefault="00DD02F6" w:rsidP="00896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žiakov k 15.9.2021</w:t>
            </w:r>
          </w:p>
        </w:tc>
        <w:tc>
          <w:tcPr>
            <w:tcW w:w="1843" w:type="dxa"/>
            <w:vAlign w:val="center"/>
          </w:tcPr>
          <w:p w:rsidR="00C764E6" w:rsidRPr="007D4275" w:rsidRDefault="00C764E6" w:rsidP="00896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sz w:val="24"/>
                <w:szCs w:val="24"/>
              </w:rPr>
              <w:t>Počet žiakov k 30.6.20</w:t>
            </w:r>
            <w:r w:rsidR="0068212E" w:rsidRPr="007D4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0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4" w:type="dxa"/>
            <w:vAlign w:val="center"/>
          </w:tcPr>
          <w:p w:rsidR="00C764E6" w:rsidRPr="007D4275" w:rsidRDefault="00C764E6" w:rsidP="00C76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sz w:val="24"/>
                <w:szCs w:val="24"/>
              </w:rPr>
              <w:t>Triedny učiteľ</w:t>
            </w:r>
          </w:p>
        </w:tc>
      </w:tr>
      <w:tr w:rsidR="00C764E6" w:rsidRPr="007D4275" w:rsidTr="00C764E6">
        <w:tc>
          <w:tcPr>
            <w:tcW w:w="1242" w:type="dxa"/>
            <w:vAlign w:val="center"/>
          </w:tcPr>
          <w:p w:rsidR="00C764E6" w:rsidRPr="007D4275" w:rsidRDefault="00C764E6" w:rsidP="00C76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1843" w:type="dxa"/>
            <w:vAlign w:val="center"/>
          </w:tcPr>
          <w:p w:rsidR="00C764E6" w:rsidRPr="007D4275" w:rsidRDefault="00DD02F6" w:rsidP="005E3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C764E6" w:rsidRPr="007D4275" w:rsidRDefault="00DD02F6" w:rsidP="00C76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4" w:type="dxa"/>
            <w:vAlign w:val="center"/>
          </w:tcPr>
          <w:p w:rsidR="00C764E6" w:rsidRPr="007D4275" w:rsidRDefault="00C764E6" w:rsidP="00F41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="0068212E" w:rsidRPr="007D4275">
              <w:rPr>
                <w:rFonts w:ascii="Times New Roman" w:hAnsi="Times New Roman" w:cs="Times New Roman"/>
                <w:sz w:val="24"/>
                <w:szCs w:val="24"/>
              </w:rPr>
              <w:t>Adriana Naďová</w:t>
            </w:r>
          </w:p>
        </w:tc>
      </w:tr>
      <w:tr w:rsidR="00C764E6" w:rsidRPr="007D4275" w:rsidTr="00C764E6">
        <w:tc>
          <w:tcPr>
            <w:tcW w:w="1242" w:type="dxa"/>
            <w:vAlign w:val="center"/>
          </w:tcPr>
          <w:p w:rsidR="00C764E6" w:rsidRPr="007D4275" w:rsidRDefault="00C764E6" w:rsidP="00C76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</w:p>
        </w:tc>
        <w:tc>
          <w:tcPr>
            <w:tcW w:w="1843" w:type="dxa"/>
            <w:vAlign w:val="center"/>
          </w:tcPr>
          <w:p w:rsidR="00C764E6" w:rsidRPr="007D4275" w:rsidRDefault="00DD02F6" w:rsidP="00E62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C764E6" w:rsidRPr="007D4275" w:rsidRDefault="00DD02F6" w:rsidP="00C76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4" w:type="dxa"/>
            <w:vAlign w:val="center"/>
          </w:tcPr>
          <w:p w:rsidR="00C764E6" w:rsidRPr="007D4275" w:rsidRDefault="00C764E6" w:rsidP="004A1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="004A1D8A" w:rsidRPr="007D4275">
              <w:rPr>
                <w:rFonts w:ascii="Times New Roman" w:hAnsi="Times New Roman" w:cs="Times New Roman"/>
                <w:sz w:val="24"/>
                <w:szCs w:val="24"/>
              </w:rPr>
              <w:t>Adriana Naďová</w:t>
            </w:r>
          </w:p>
        </w:tc>
      </w:tr>
      <w:tr w:rsidR="00C764E6" w:rsidRPr="007D4275" w:rsidTr="00C764E6">
        <w:tc>
          <w:tcPr>
            <w:tcW w:w="1242" w:type="dxa"/>
            <w:vAlign w:val="center"/>
          </w:tcPr>
          <w:p w:rsidR="00C764E6" w:rsidRPr="007D4275" w:rsidRDefault="00C764E6" w:rsidP="00C76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843" w:type="dxa"/>
            <w:vAlign w:val="center"/>
          </w:tcPr>
          <w:p w:rsidR="00C764E6" w:rsidRPr="007D4275" w:rsidRDefault="00DD02F6" w:rsidP="00C76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C764E6" w:rsidRPr="007D4275" w:rsidRDefault="00DD02F6" w:rsidP="00C76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4" w:type="dxa"/>
            <w:vAlign w:val="center"/>
          </w:tcPr>
          <w:p w:rsidR="00C764E6" w:rsidRPr="007D4275" w:rsidRDefault="00C764E6" w:rsidP="00EF5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="00EF58C9" w:rsidRPr="007D4275">
              <w:rPr>
                <w:rFonts w:ascii="Times New Roman" w:hAnsi="Times New Roman" w:cs="Times New Roman"/>
                <w:sz w:val="24"/>
                <w:szCs w:val="24"/>
              </w:rPr>
              <w:t>Andrej Naď</w:t>
            </w:r>
          </w:p>
        </w:tc>
      </w:tr>
      <w:tr w:rsidR="00C764E6" w:rsidRPr="007D4275" w:rsidTr="00C764E6">
        <w:tc>
          <w:tcPr>
            <w:tcW w:w="1242" w:type="dxa"/>
            <w:vAlign w:val="center"/>
          </w:tcPr>
          <w:p w:rsidR="00C764E6" w:rsidRPr="007D4275" w:rsidRDefault="00C764E6" w:rsidP="00C76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843" w:type="dxa"/>
            <w:vAlign w:val="center"/>
          </w:tcPr>
          <w:p w:rsidR="00C764E6" w:rsidRPr="007D4275" w:rsidRDefault="00DD02F6" w:rsidP="00C76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C764E6" w:rsidRPr="007D4275" w:rsidRDefault="00DD02F6" w:rsidP="00C76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84" w:type="dxa"/>
            <w:vAlign w:val="center"/>
          </w:tcPr>
          <w:p w:rsidR="00C764E6" w:rsidRPr="007D4275" w:rsidRDefault="00C764E6" w:rsidP="00EF5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="0068212E" w:rsidRPr="007D4275">
              <w:rPr>
                <w:rFonts w:ascii="Times New Roman" w:hAnsi="Times New Roman" w:cs="Times New Roman"/>
                <w:sz w:val="24"/>
                <w:szCs w:val="24"/>
              </w:rPr>
              <w:t>Andrej Naď</w:t>
            </w:r>
          </w:p>
        </w:tc>
      </w:tr>
    </w:tbl>
    <w:p w:rsidR="002B3B5C" w:rsidRPr="007D4275" w:rsidRDefault="002B3B5C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E6" w:rsidRPr="007D4275" w:rsidRDefault="008630A3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275">
        <w:rPr>
          <w:rFonts w:ascii="Times New Roman" w:hAnsi="Times New Roman" w:cs="Times New Roman"/>
          <w:sz w:val="24"/>
          <w:szCs w:val="24"/>
        </w:rPr>
        <w:t xml:space="preserve">Z celkového počtu žiakov </w:t>
      </w:r>
      <w:r w:rsidR="00DD02F6">
        <w:rPr>
          <w:rFonts w:ascii="Times New Roman" w:hAnsi="Times New Roman" w:cs="Times New Roman"/>
          <w:sz w:val="24"/>
          <w:szCs w:val="24"/>
        </w:rPr>
        <w:t>41</w:t>
      </w:r>
      <w:r w:rsidR="00EF58C9" w:rsidRPr="007D4275">
        <w:rPr>
          <w:rFonts w:ascii="Times New Roman" w:hAnsi="Times New Roman" w:cs="Times New Roman"/>
          <w:sz w:val="24"/>
          <w:szCs w:val="24"/>
        </w:rPr>
        <w:t xml:space="preserve"> bol</w:t>
      </w:r>
      <w:r w:rsidR="004A1D8A" w:rsidRPr="007D4275">
        <w:rPr>
          <w:rFonts w:ascii="Times New Roman" w:hAnsi="Times New Roman" w:cs="Times New Roman"/>
          <w:sz w:val="24"/>
          <w:szCs w:val="24"/>
        </w:rPr>
        <w:t>i</w:t>
      </w:r>
      <w:r w:rsidR="006435AD" w:rsidRPr="007D4275">
        <w:rPr>
          <w:rFonts w:ascii="Times New Roman" w:hAnsi="Times New Roman" w:cs="Times New Roman"/>
          <w:sz w:val="24"/>
          <w:szCs w:val="24"/>
        </w:rPr>
        <w:t xml:space="preserve"> </w:t>
      </w:r>
      <w:r w:rsidR="00DD02F6">
        <w:rPr>
          <w:rFonts w:ascii="Times New Roman" w:hAnsi="Times New Roman" w:cs="Times New Roman"/>
          <w:sz w:val="24"/>
          <w:szCs w:val="24"/>
        </w:rPr>
        <w:t>dvaja žiaci (2.r. a 4</w:t>
      </w:r>
      <w:r w:rsidR="004A1D8A" w:rsidRPr="007D4275">
        <w:rPr>
          <w:rFonts w:ascii="Times New Roman" w:hAnsi="Times New Roman" w:cs="Times New Roman"/>
          <w:sz w:val="24"/>
          <w:szCs w:val="24"/>
        </w:rPr>
        <w:t>.r.)</w:t>
      </w:r>
      <w:r w:rsidR="001F4B6F" w:rsidRPr="007D4275">
        <w:rPr>
          <w:rFonts w:ascii="Times New Roman" w:hAnsi="Times New Roman" w:cs="Times New Roman"/>
          <w:sz w:val="24"/>
          <w:szCs w:val="24"/>
        </w:rPr>
        <w:t xml:space="preserve"> </w:t>
      </w:r>
      <w:r w:rsidRPr="007D4275">
        <w:rPr>
          <w:rFonts w:ascii="Times New Roman" w:hAnsi="Times New Roman" w:cs="Times New Roman"/>
          <w:sz w:val="24"/>
          <w:szCs w:val="24"/>
        </w:rPr>
        <w:t>so špeciálnymi výchovno-vzdelávacími potrebami (ŠVVP)</w:t>
      </w:r>
      <w:r w:rsidR="004A1D8A" w:rsidRPr="007D4275">
        <w:rPr>
          <w:rFonts w:ascii="Times New Roman" w:hAnsi="Times New Roman" w:cs="Times New Roman"/>
          <w:sz w:val="24"/>
          <w:szCs w:val="24"/>
        </w:rPr>
        <w:t xml:space="preserve"> – poruchy učenia. Do učebných plánov </w:t>
      </w:r>
      <w:r w:rsidR="004D52CA">
        <w:rPr>
          <w:rFonts w:ascii="Times New Roman" w:hAnsi="Times New Roman" w:cs="Times New Roman"/>
          <w:sz w:val="24"/>
          <w:szCs w:val="24"/>
        </w:rPr>
        <w:t>druhého</w:t>
      </w:r>
      <w:r w:rsidR="004A1D8A" w:rsidRPr="007D4275">
        <w:rPr>
          <w:rFonts w:ascii="Times New Roman" w:hAnsi="Times New Roman" w:cs="Times New Roman"/>
          <w:sz w:val="24"/>
          <w:szCs w:val="24"/>
        </w:rPr>
        <w:t xml:space="preserve"> a </w:t>
      </w:r>
      <w:r w:rsidR="004D52CA">
        <w:rPr>
          <w:rFonts w:ascii="Times New Roman" w:hAnsi="Times New Roman" w:cs="Times New Roman"/>
          <w:sz w:val="24"/>
          <w:szCs w:val="24"/>
        </w:rPr>
        <w:t>štvrtého</w:t>
      </w:r>
      <w:r w:rsidR="004A1D8A" w:rsidRPr="007D4275">
        <w:rPr>
          <w:rFonts w:ascii="Times New Roman" w:hAnsi="Times New Roman" w:cs="Times New Roman"/>
          <w:sz w:val="24"/>
          <w:szCs w:val="24"/>
        </w:rPr>
        <w:t xml:space="preserve"> ročníka pre týchto žiakov pribudol predmet Rozvíjanie špecifických funkcií (RŠF). </w:t>
      </w:r>
    </w:p>
    <w:p w:rsidR="00F40C65" w:rsidRPr="007D4275" w:rsidRDefault="00F40C65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6F1" w:rsidRPr="007D4275" w:rsidRDefault="008630A3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275">
        <w:rPr>
          <w:rFonts w:ascii="Times New Roman" w:hAnsi="Times New Roman" w:cs="Times New Roman"/>
          <w:sz w:val="24"/>
          <w:szCs w:val="24"/>
        </w:rPr>
        <w:t>Súčasťou školy bol</w:t>
      </w:r>
      <w:r w:rsidR="00F40C65" w:rsidRPr="007D4275">
        <w:rPr>
          <w:rFonts w:ascii="Times New Roman" w:hAnsi="Times New Roman" w:cs="Times New Roman"/>
          <w:sz w:val="24"/>
          <w:szCs w:val="24"/>
        </w:rPr>
        <w:t>:</w:t>
      </w:r>
    </w:p>
    <w:p w:rsidR="00252982" w:rsidRPr="007D4275" w:rsidRDefault="00F40C65" w:rsidP="00F40C65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275">
        <w:rPr>
          <w:rFonts w:ascii="Times New Roman" w:hAnsi="Times New Roman" w:cs="Times New Roman"/>
          <w:b/>
          <w:sz w:val="24"/>
          <w:szCs w:val="24"/>
        </w:rPr>
        <w:t>Školský klub detí a mládeže</w:t>
      </w:r>
      <w:r w:rsidRPr="007D4275">
        <w:rPr>
          <w:rFonts w:ascii="Times New Roman" w:hAnsi="Times New Roman" w:cs="Times New Roman"/>
          <w:sz w:val="24"/>
          <w:szCs w:val="24"/>
        </w:rPr>
        <w:t>, v ktorom pracovali deti v jednom oddelení. Počet</w:t>
      </w:r>
      <w:r w:rsidR="00896569" w:rsidRPr="007D4275">
        <w:rPr>
          <w:rFonts w:ascii="Times New Roman" w:hAnsi="Times New Roman" w:cs="Times New Roman"/>
          <w:sz w:val="24"/>
          <w:szCs w:val="24"/>
        </w:rPr>
        <w:t xml:space="preserve"> </w:t>
      </w:r>
      <w:r w:rsidRPr="007D4275">
        <w:rPr>
          <w:rFonts w:ascii="Times New Roman" w:hAnsi="Times New Roman" w:cs="Times New Roman"/>
          <w:sz w:val="24"/>
          <w:szCs w:val="24"/>
        </w:rPr>
        <w:t xml:space="preserve">prihlásených žiakov bol </w:t>
      </w:r>
      <w:r w:rsidR="004D52CA">
        <w:rPr>
          <w:rFonts w:ascii="Times New Roman" w:hAnsi="Times New Roman" w:cs="Times New Roman"/>
          <w:sz w:val="24"/>
          <w:szCs w:val="24"/>
        </w:rPr>
        <w:t>16</w:t>
      </w:r>
      <w:r w:rsidR="004E4C6A" w:rsidRPr="007D4275">
        <w:rPr>
          <w:rFonts w:ascii="Times New Roman" w:hAnsi="Times New Roman" w:cs="Times New Roman"/>
          <w:sz w:val="24"/>
          <w:szCs w:val="24"/>
        </w:rPr>
        <w:t>,</w:t>
      </w:r>
      <w:r w:rsidR="004D52CA">
        <w:rPr>
          <w:rFonts w:ascii="Times New Roman" w:hAnsi="Times New Roman" w:cs="Times New Roman"/>
          <w:sz w:val="24"/>
          <w:szCs w:val="24"/>
        </w:rPr>
        <w:t xml:space="preserve"> na konci školského roka bolo 15</w:t>
      </w:r>
      <w:r w:rsidR="004E4C6A" w:rsidRPr="007D4275">
        <w:rPr>
          <w:rFonts w:ascii="Times New Roman" w:hAnsi="Times New Roman" w:cs="Times New Roman"/>
          <w:sz w:val="24"/>
          <w:szCs w:val="24"/>
        </w:rPr>
        <w:t xml:space="preserve"> detí.</w:t>
      </w:r>
    </w:p>
    <w:p w:rsidR="00BB60F1" w:rsidRPr="007D4275" w:rsidRDefault="00BB60F1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533" w:rsidRPr="007D4275" w:rsidRDefault="00D50533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C65" w:rsidRPr="007D4275" w:rsidRDefault="00F40C65" w:rsidP="006E1A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4275">
        <w:rPr>
          <w:rFonts w:ascii="Times New Roman" w:hAnsi="Times New Roman" w:cs="Times New Roman"/>
          <w:b/>
          <w:sz w:val="24"/>
          <w:szCs w:val="24"/>
        </w:rPr>
        <w:t>5.2</w:t>
      </w:r>
      <w:r w:rsidR="00BB60F1" w:rsidRPr="007D4275">
        <w:rPr>
          <w:rFonts w:ascii="Times New Roman" w:hAnsi="Times New Roman" w:cs="Times New Roman"/>
          <w:b/>
          <w:sz w:val="24"/>
          <w:szCs w:val="24"/>
        </w:rPr>
        <w:t>.</w:t>
      </w:r>
      <w:r w:rsidRPr="007D4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275">
        <w:rPr>
          <w:rFonts w:ascii="Times New Roman" w:hAnsi="Times New Roman" w:cs="Times New Roman"/>
          <w:b/>
          <w:sz w:val="24"/>
          <w:szCs w:val="24"/>
          <w:u w:val="single"/>
        </w:rPr>
        <w:t>Údaje o počte zapísaných žiakov</w:t>
      </w:r>
      <w:r w:rsidR="006B6F2A" w:rsidRPr="007D4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§ 2. ods. 1 c</w:t>
      </w:r>
    </w:p>
    <w:p w:rsidR="00F40C65" w:rsidRPr="007D4275" w:rsidRDefault="00F40C65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0F1" w:rsidRPr="007D4275" w:rsidRDefault="006B05A0" w:rsidP="00600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275">
        <w:rPr>
          <w:rFonts w:ascii="Times New Roman" w:hAnsi="Times New Roman" w:cs="Times New Roman"/>
          <w:sz w:val="24"/>
          <w:szCs w:val="24"/>
        </w:rPr>
        <w:tab/>
      </w:r>
      <w:r w:rsidR="0068212E" w:rsidRPr="007D4275">
        <w:rPr>
          <w:rFonts w:ascii="Times New Roman" w:hAnsi="Times New Roman" w:cs="Times New Roman"/>
          <w:sz w:val="24"/>
          <w:szCs w:val="24"/>
        </w:rPr>
        <w:t xml:space="preserve">V dňoch </w:t>
      </w:r>
      <w:r w:rsidR="004A1D8A" w:rsidRPr="007D4275">
        <w:rPr>
          <w:rFonts w:ascii="Times New Roman" w:hAnsi="Times New Roman" w:cs="Times New Roman"/>
          <w:sz w:val="24"/>
          <w:szCs w:val="24"/>
        </w:rPr>
        <w:t xml:space="preserve">7. – </w:t>
      </w:r>
      <w:r w:rsidR="004D52CA">
        <w:rPr>
          <w:rFonts w:ascii="Times New Roman" w:hAnsi="Times New Roman" w:cs="Times New Roman"/>
          <w:sz w:val="24"/>
          <w:szCs w:val="24"/>
        </w:rPr>
        <w:t>8</w:t>
      </w:r>
      <w:r w:rsidR="004A1D8A" w:rsidRPr="007D4275">
        <w:rPr>
          <w:rFonts w:ascii="Times New Roman" w:hAnsi="Times New Roman" w:cs="Times New Roman"/>
          <w:sz w:val="24"/>
          <w:szCs w:val="24"/>
        </w:rPr>
        <w:t>.</w:t>
      </w:r>
      <w:r w:rsidR="009357F5" w:rsidRPr="007D4275">
        <w:rPr>
          <w:rFonts w:ascii="Times New Roman" w:hAnsi="Times New Roman" w:cs="Times New Roman"/>
          <w:sz w:val="24"/>
          <w:szCs w:val="24"/>
        </w:rPr>
        <w:t>apríla</w:t>
      </w:r>
      <w:r w:rsidR="00BB60F1" w:rsidRPr="007D4275">
        <w:rPr>
          <w:rFonts w:ascii="Times New Roman" w:hAnsi="Times New Roman" w:cs="Times New Roman"/>
          <w:sz w:val="24"/>
          <w:szCs w:val="24"/>
        </w:rPr>
        <w:t xml:space="preserve"> </w:t>
      </w:r>
      <w:r w:rsidR="004D52CA">
        <w:rPr>
          <w:rFonts w:ascii="Times New Roman" w:hAnsi="Times New Roman" w:cs="Times New Roman"/>
          <w:sz w:val="24"/>
          <w:szCs w:val="24"/>
        </w:rPr>
        <w:t>2022</w:t>
      </w:r>
      <w:r w:rsidR="00F40C65" w:rsidRPr="007D4275">
        <w:rPr>
          <w:rFonts w:ascii="Times New Roman" w:hAnsi="Times New Roman" w:cs="Times New Roman"/>
          <w:sz w:val="24"/>
          <w:szCs w:val="24"/>
        </w:rPr>
        <w:t xml:space="preserve">  sa uskutočnil zápis detí do 1.</w:t>
      </w:r>
      <w:r w:rsidR="00BB60F1" w:rsidRPr="007D4275">
        <w:rPr>
          <w:rFonts w:ascii="Times New Roman" w:hAnsi="Times New Roman" w:cs="Times New Roman"/>
          <w:sz w:val="24"/>
          <w:szCs w:val="24"/>
        </w:rPr>
        <w:t xml:space="preserve"> </w:t>
      </w:r>
      <w:r w:rsidR="00F40C65" w:rsidRPr="007D4275">
        <w:rPr>
          <w:rFonts w:ascii="Times New Roman" w:hAnsi="Times New Roman" w:cs="Times New Roman"/>
          <w:sz w:val="24"/>
          <w:szCs w:val="24"/>
        </w:rPr>
        <w:t>ročníka našej základnej školy.</w:t>
      </w:r>
      <w:r w:rsidR="00BB60F1" w:rsidRPr="007D4275">
        <w:rPr>
          <w:rFonts w:ascii="Times New Roman" w:hAnsi="Times New Roman" w:cs="Times New Roman"/>
          <w:sz w:val="24"/>
          <w:szCs w:val="24"/>
        </w:rPr>
        <w:t xml:space="preserve"> </w:t>
      </w:r>
      <w:r w:rsidR="00175735">
        <w:rPr>
          <w:rFonts w:ascii="Times New Roman" w:hAnsi="Times New Roman" w:cs="Times New Roman"/>
          <w:sz w:val="24"/>
          <w:szCs w:val="24"/>
        </w:rPr>
        <w:t xml:space="preserve"> Zapísalo</w:t>
      </w:r>
      <w:r w:rsidR="00F40C65" w:rsidRPr="007D4275">
        <w:rPr>
          <w:rFonts w:ascii="Times New Roman" w:hAnsi="Times New Roman" w:cs="Times New Roman"/>
          <w:sz w:val="24"/>
          <w:szCs w:val="24"/>
        </w:rPr>
        <w:t xml:space="preserve"> sa </w:t>
      </w:r>
      <w:r w:rsidR="00175735">
        <w:rPr>
          <w:rFonts w:ascii="Times New Roman" w:hAnsi="Times New Roman" w:cs="Times New Roman"/>
          <w:sz w:val="24"/>
          <w:szCs w:val="24"/>
        </w:rPr>
        <w:t>5</w:t>
      </w:r>
      <w:r w:rsidR="00F40C65" w:rsidRPr="007D4275">
        <w:rPr>
          <w:rFonts w:ascii="Times New Roman" w:hAnsi="Times New Roman" w:cs="Times New Roman"/>
          <w:sz w:val="24"/>
          <w:szCs w:val="24"/>
        </w:rPr>
        <w:t xml:space="preserve"> </w:t>
      </w:r>
      <w:r w:rsidR="00175735">
        <w:rPr>
          <w:rFonts w:ascii="Times New Roman" w:hAnsi="Times New Roman" w:cs="Times New Roman"/>
          <w:sz w:val="24"/>
          <w:szCs w:val="24"/>
        </w:rPr>
        <w:t>nových</w:t>
      </w:r>
      <w:r w:rsidR="006435AD" w:rsidRPr="007D4275">
        <w:rPr>
          <w:rFonts w:ascii="Times New Roman" w:hAnsi="Times New Roman" w:cs="Times New Roman"/>
          <w:sz w:val="24"/>
          <w:szCs w:val="24"/>
        </w:rPr>
        <w:t xml:space="preserve"> </w:t>
      </w:r>
      <w:r w:rsidR="00175735">
        <w:rPr>
          <w:rFonts w:ascii="Times New Roman" w:hAnsi="Times New Roman" w:cs="Times New Roman"/>
          <w:sz w:val="24"/>
          <w:szCs w:val="24"/>
        </w:rPr>
        <w:t>detí</w:t>
      </w:r>
      <w:r w:rsidR="00D50533" w:rsidRPr="007D4275">
        <w:rPr>
          <w:rFonts w:ascii="Times New Roman" w:hAnsi="Times New Roman" w:cs="Times New Roman"/>
          <w:sz w:val="24"/>
          <w:szCs w:val="24"/>
        </w:rPr>
        <w:t>.</w:t>
      </w:r>
      <w:r w:rsidR="00733146" w:rsidRPr="007D4275">
        <w:rPr>
          <w:rFonts w:ascii="Times New Roman" w:hAnsi="Times New Roman" w:cs="Times New Roman"/>
          <w:sz w:val="24"/>
          <w:szCs w:val="24"/>
        </w:rPr>
        <w:t xml:space="preserve"> O odklad povinnej školskej dochádzky </w:t>
      </w:r>
      <w:r w:rsidR="00175735">
        <w:rPr>
          <w:rFonts w:ascii="Times New Roman" w:hAnsi="Times New Roman" w:cs="Times New Roman"/>
          <w:sz w:val="24"/>
          <w:szCs w:val="24"/>
        </w:rPr>
        <w:t>požiadali</w:t>
      </w:r>
      <w:r w:rsidR="00733146" w:rsidRPr="007D4275">
        <w:rPr>
          <w:rFonts w:ascii="Times New Roman" w:hAnsi="Times New Roman" w:cs="Times New Roman"/>
          <w:sz w:val="24"/>
          <w:szCs w:val="24"/>
        </w:rPr>
        <w:t xml:space="preserve"> zákonní zástupcovia</w:t>
      </w:r>
      <w:r w:rsidR="00175735">
        <w:rPr>
          <w:rFonts w:ascii="Times New Roman" w:hAnsi="Times New Roman" w:cs="Times New Roman"/>
          <w:sz w:val="24"/>
          <w:szCs w:val="24"/>
        </w:rPr>
        <w:t xml:space="preserve"> dvoch detí </w:t>
      </w:r>
      <w:r w:rsidR="00733146" w:rsidRPr="007D4275">
        <w:rPr>
          <w:rFonts w:ascii="Times New Roman" w:hAnsi="Times New Roman" w:cs="Times New Roman"/>
          <w:sz w:val="24"/>
          <w:szCs w:val="24"/>
        </w:rPr>
        <w:t xml:space="preserve"> aj  </w:t>
      </w:r>
      <w:r w:rsidR="00175735">
        <w:rPr>
          <w:rFonts w:ascii="Times New Roman" w:hAnsi="Times New Roman" w:cs="Times New Roman"/>
          <w:sz w:val="24"/>
          <w:szCs w:val="24"/>
        </w:rPr>
        <w:t>s </w:t>
      </w:r>
      <w:r w:rsidR="00733146" w:rsidRPr="007D4275">
        <w:rPr>
          <w:rFonts w:ascii="Times New Roman" w:hAnsi="Times New Roman" w:cs="Times New Roman"/>
          <w:sz w:val="24"/>
          <w:szCs w:val="24"/>
        </w:rPr>
        <w:t>odporučenia</w:t>
      </w:r>
      <w:r w:rsidR="00175735">
        <w:rPr>
          <w:rFonts w:ascii="Times New Roman" w:hAnsi="Times New Roman" w:cs="Times New Roman"/>
          <w:sz w:val="24"/>
          <w:szCs w:val="24"/>
        </w:rPr>
        <w:t xml:space="preserve">mi </w:t>
      </w:r>
      <w:r w:rsidR="00733146" w:rsidRPr="007D4275">
        <w:rPr>
          <w:rFonts w:ascii="Times New Roman" w:hAnsi="Times New Roman" w:cs="Times New Roman"/>
          <w:sz w:val="24"/>
          <w:szCs w:val="24"/>
        </w:rPr>
        <w:t xml:space="preserve"> zariadenia výc</w:t>
      </w:r>
      <w:r w:rsidR="00175735">
        <w:rPr>
          <w:rFonts w:ascii="Times New Roman" w:hAnsi="Times New Roman" w:cs="Times New Roman"/>
          <w:sz w:val="24"/>
          <w:szCs w:val="24"/>
        </w:rPr>
        <w:t>hovného poradenstva a prevencie a pediatra.</w:t>
      </w:r>
      <w:r w:rsidR="00733146" w:rsidRPr="007D42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4C6A" w:rsidRPr="007D4275" w:rsidRDefault="004E4C6A" w:rsidP="00600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53E" w:rsidRPr="007D4275" w:rsidRDefault="0080753E" w:rsidP="00600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3259"/>
        <w:gridCol w:w="2236"/>
        <w:gridCol w:w="4284"/>
      </w:tblGrid>
      <w:tr w:rsidR="0080753E" w:rsidRPr="007D4275" w:rsidTr="00071B59">
        <w:tc>
          <w:tcPr>
            <w:tcW w:w="9779" w:type="dxa"/>
            <w:gridSpan w:val="3"/>
          </w:tcPr>
          <w:p w:rsidR="0080753E" w:rsidRPr="007D4275" w:rsidRDefault="0080753E" w:rsidP="008075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2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Údaje o počte zapísaných žiakov do 1. ročníka </w:t>
            </w:r>
          </w:p>
        </w:tc>
      </w:tr>
      <w:tr w:rsidR="0080753E" w:rsidRPr="007D4275" w:rsidTr="0080753E">
        <w:tc>
          <w:tcPr>
            <w:tcW w:w="3259" w:type="dxa"/>
          </w:tcPr>
          <w:p w:rsidR="0080753E" w:rsidRPr="007D4275" w:rsidRDefault="0080753E" w:rsidP="00600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b/>
                <w:sz w:val="24"/>
                <w:szCs w:val="24"/>
              </w:rPr>
              <w:t>Počet zapísaných žiakov</w:t>
            </w:r>
          </w:p>
        </w:tc>
        <w:tc>
          <w:tcPr>
            <w:tcW w:w="2236" w:type="dxa"/>
          </w:tcPr>
          <w:p w:rsidR="0080753E" w:rsidRPr="007D4275" w:rsidRDefault="0080753E" w:rsidP="00600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b/>
                <w:sz w:val="24"/>
                <w:szCs w:val="24"/>
              </w:rPr>
              <w:t>Z toho odklad</w:t>
            </w:r>
          </w:p>
        </w:tc>
        <w:tc>
          <w:tcPr>
            <w:tcW w:w="4284" w:type="dxa"/>
          </w:tcPr>
          <w:p w:rsidR="0080753E" w:rsidRPr="007D4275" w:rsidRDefault="0080753E" w:rsidP="00600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b/>
                <w:sz w:val="24"/>
                <w:szCs w:val="24"/>
              </w:rPr>
              <w:t>Počet vydaných rozhodnutí o prijatí</w:t>
            </w:r>
          </w:p>
        </w:tc>
      </w:tr>
      <w:tr w:rsidR="008A6BC9" w:rsidRPr="007D4275" w:rsidTr="008A6BC9">
        <w:tc>
          <w:tcPr>
            <w:tcW w:w="3259" w:type="dxa"/>
            <w:vMerge w:val="restart"/>
            <w:vAlign w:val="center"/>
          </w:tcPr>
          <w:p w:rsidR="008A6BC9" w:rsidRPr="007D4275" w:rsidRDefault="00175735" w:rsidP="008A6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6" w:type="dxa"/>
            <w:vMerge w:val="restart"/>
            <w:vAlign w:val="center"/>
          </w:tcPr>
          <w:p w:rsidR="008A6BC9" w:rsidRPr="007D4275" w:rsidRDefault="00175735" w:rsidP="008A6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4" w:type="dxa"/>
          </w:tcPr>
          <w:p w:rsidR="008A6BC9" w:rsidRPr="007D4275" w:rsidRDefault="00175735" w:rsidP="00030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6BC9" w:rsidRPr="007D4275" w:rsidTr="0080753E">
        <w:tc>
          <w:tcPr>
            <w:tcW w:w="3259" w:type="dxa"/>
            <w:vMerge/>
          </w:tcPr>
          <w:p w:rsidR="008A6BC9" w:rsidRPr="007D4275" w:rsidRDefault="008A6BC9" w:rsidP="00030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8A6BC9" w:rsidRPr="007D4275" w:rsidRDefault="008A6BC9" w:rsidP="00030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8A6BC9" w:rsidRPr="007D4275" w:rsidRDefault="008A6BC9" w:rsidP="00175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Počet vydaných rozhodnutí o </w:t>
            </w:r>
            <w:r w:rsidR="00175735">
              <w:rPr>
                <w:rFonts w:ascii="Times New Roman" w:hAnsi="Times New Roman" w:cs="Times New Roman"/>
                <w:b/>
                <w:sz w:val="24"/>
                <w:szCs w:val="24"/>
              </w:rPr>
              <w:t>neprijatí</w:t>
            </w:r>
          </w:p>
        </w:tc>
      </w:tr>
      <w:tr w:rsidR="008A6BC9" w:rsidRPr="007D4275" w:rsidTr="0080753E">
        <w:tc>
          <w:tcPr>
            <w:tcW w:w="3259" w:type="dxa"/>
            <w:vMerge/>
          </w:tcPr>
          <w:p w:rsidR="008A6BC9" w:rsidRPr="007D4275" w:rsidRDefault="008A6BC9" w:rsidP="00030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8A6BC9" w:rsidRPr="007D4275" w:rsidRDefault="008A6BC9" w:rsidP="00030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8A6BC9" w:rsidRPr="007D4275" w:rsidRDefault="00175735" w:rsidP="008A6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866F1" w:rsidRPr="007D4275" w:rsidRDefault="002866F1" w:rsidP="00600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C65" w:rsidRPr="007D4275" w:rsidRDefault="00F40C65" w:rsidP="00600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C65" w:rsidRPr="007D4275" w:rsidRDefault="00F40C65" w:rsidP="006E1A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4275">
        <w:rPr>
          <w:rFonts w:ascii="Times New Roman" w:hAnsi="Times New Roman" w:cs="Times New Roman"/>
          <w:b/>
          <w:sz w:val="24"/>
          <w:szCs w:val="24"/>
        </w:rPr>
        <w:t>5.3.</w:t>
      </w:r>
      <w:r w:rsidR="00BB60F1" w:rsidRPr="007D4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275">
        <w:rPr>
          <w:rFonts w:ascii="Times New Roman" w:hAnsi="Times New Roman" w:cs="Times New Roman"/>
          <w:b/>
          <w:sz w:val="24"/>
          <w:szCs w:val="24"/>
          <w:u w:val="single"/>
        </w:rPr>
        <w:t>Údaje o prospechu, správaní, dochádzke</w:t>
      </w:r>
      <w:r w:rsidR="006B6F2A" w:rsidRPr="007D42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6F2A" w:rsidRPr="007D4275">
        <w:rPr>
          <w:rFonts w:ascii="Times New Roman" w:hAnsi="Times New Roman" w:cs="Times New Roman"/>
          <w:b/>
          <w:sz w:val="24"/>
          <w:szCs w:val="24"/>
          <w:u w:val="single"/>
        </w:rPr>
        <w:t>§ 2. ods. 1 e</w:t>
      </w:r>
    </w:p>
    <w:p w:rsidR="00F40C65" w:rsidRPr="007D4275" w:rsidRDefault="00F40C65" w:rsidP="00600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44E" w:rsidRPr="007D4275" w:rsidRDefault="006B05A0" w:rsidP="009A0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D4275">
        <w:rPr>
          <w:rFonts w:ascii="Times New Roman" w:hAnsi="Times New Roman" w:cs="Times New Roman"/>
          <w:sz w:val="24"/>
          <w:szCs w:val="24"/>
        </w:rPr>
        <w:tab/>
      </w:r>
      <w:r w:rsidR="009A044E" w:rsidRPr="007D4275">
        <w:rPr>
          <w:rFonts w:ascii="Times New Roman" w:eastAsia="TimesNewRomanPSMT" w:hAnsi="Times New Roman" w:cs="Times New Roman"/>
          <w:sz w:val="24"/>
          <w:szCs w:val="24"/>
        </w:rPr>
        <w:t>Hlavnou úlohou školy bolo ako po každý rok, viesť žiakov k efektívnemu osvojovaniu a získavaniu vedomostí a zručností - teraz už aj za pomoci modernej techniky, naučiť ich systematicky pracovať a aktívne sa pripravovať, vedieť sa orientovať v množstve informácií, výchova k pravde, mravnosti, úcte k starším, ochrane zdravia, lásky k svojmu rodisku a vlasti, výchova k náboženskej a rasovej znášanlivosti, podpora zdravého spôsobu života, podpora športových, kultúrnych aktivít žiakov, mimoškolskej a záujmovej činnosti a udržanie si dobrého mena školy.</w:t>
      </w:r>
    </w:p>
    <w:p w:rsidR="009A044E" w:rsidRPr="007D4275" w:rsidRDefault="00CB69D1" w:rsidP="009A0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D4275">
        <w:rPr>
          <w:rFonts w:ascii="Times New Roman" w:eastAsia="TimesNewRomanPSMT" w:hAnsi="Times New Roman" w:cs="Times New Roman"/>
          <w:sz w:val="24"/>
          <w:szCs w:val="24"/>
        </w:rPr>
        <w:tab/>
      </w:r>
      <w:r w:rsidR="009A044E" w:rsidRPr="007D4275">
        <w:rPr>
          <w:rFonts w:ascii="Times New Roman" w:eastAsia="TimesNewRomanPSMT" w:hAnsi="Times New Roman" w:cs="Times New Roman"/>
          <w:sz w:val="24"/>
          <w:szCs w:val="24"/>
        </w:rPr>
        <w:t xml:space="preserve">Učivo bolo vo všetkých ročníkoch a predmetoch prebraté načas podľa </w:t>
      </w:r>
      <w:r w:rsidR="009A044E" w:rsidRPr="007D4275">
        <w:rPr>
          <w:rFonts w:ascii="Times New Roman" w:eastAsia="TimesNewRomanPSMT" w:hAnsi="Times New Roman" w:cs="Times New Roman"/>
          <w:b/>
          <w:bCs/>
          <w:sz w:val="24"/>
          <w:szCs w:val="24"/>
        </w:rPr>
        <w:t>časovo-tematických plánov</w:t>
      </w:r>
      <w:r w:rsidR="009A044E" w:rsidRPr="007D4275">
        <w:rPr>
          <w:rFonts w:ascii="Times New Roman" w:eastAsia="TimesNewRomanPSMT" w:hAnsi="Times New Roman" w:cs="Times New Roman"/>
          <w:sz w:val="24"/>
          <w:szCs w:val="24"/>
        </w:rPr>
        <w:t xml:space="preserve">, ktoré si pedagógovia musia vypracovať na začiatku každého šk. roka do 15. septembra. Pri ich vypracovávaní musia vychádzať z predpísaných učebných osnov a štandardov, ktoré obsahujú, čo všetko má žiak daného ročníka v danom predmete ovládať. </w:t>
      </w:r>
    </w:p>
    <w:p w:rsidR="008A6BC9" w:rsidRPr="007D4275" w:rsidRDefault="008A6BC9" w:rsidP="009A0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7A042B" w:rsidRPr="007D4275" w:rsidRDefault="009A044E" w:rsidP="009A0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D4275">
        <w:rPr>
          <w:rFonts w:ascii="Times New Roman" w:eastAsia="TimesNewRomanPSMT" w:hAnsi="Times New Roman" w:cs="Times New Roman"/>
          <w:sz w:val="24"/>
          <w:szCs w:val="24"/>
        </w:rPr>
        <w:tab/>
      </w:r>
    </w:p>
    <w:p w:rsidR="009A044E" w:rsidRPr="007D4275" w:rsidRDefault="007A042B" w:rsidP="009A0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D4275">
        <w:rPr>
          <w:rFonts w:ascii="Times New Roman" w:eastAsia="TimesNewRomanPSMT" w:hAnsi="Times New Roman" w:cs="Times New Roman"/>
          <w:sz w:val="24"/>
          <w:szCs w:val="24"/>
        </w:rPr>
        <w:tab/>
      </w:r>
      <w:r w:rsidR="009A044E" w:rsidRPr="007D4275">
        <w:rPr>
          <w:rFonts w:ascii="Times New Roman" w:eastAsia="TimesNewRomanPSMT" w:hAnsi="Times New Roman" w:cs="Times New Roman"/>
          <w:sz w:val="24"/>
          <w:szCs w:val="24"/>
        </w:rPr>
        <w:t>Do časovo-tematických plánov si museli učitelia povinne zakomponovať, kedy budú na hodinách učiť prvky (jednotlivé kompetencie, ktoré si majú osvojiť žiaci v daných ročníkoch):</w:t>
      </w:r>
    </w:p>
    <w:p w:rsidR="002866F1" w:rsidRPr="007D4275" w:rsidRDefault="002866F1" w:rsidP="009A0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92CEB" w:rsidRPr="007D4275" w:rsidRDefault="00992CEB" w:rsidP="00992CEB">
      <w:pPr>
        <w:pStyle w:val="Bezriadkovania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7D4275">
        <w:rPr>
          <w:rFonts w:ascii="Times New Roman" w:hAnsi="Times New Roman"/>
          <w:b/>
          <w:sz w:val="24"/>
          <w:szCs w:val="24"/>
        </w:rPr>
        <w:t>Dopravná výchova – výchova k bezpečnosti v cestnej premávke</w:t>
      </w:r>
    </w:p>
    <w:p w:rsidR="00992CEB" w:rsidRPr="007D4275" w:rsidRDefault="00992CEB" w:rsidP="00992CEB">
      <w:pPr>
        <w:pStyle w:val="Bezriadkovania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7D4275">
        <w:rPr>
          <w:rFonts w:ascii="Times New Roman" w:hAnsi="Times New Roman"/>
          <w:b/>
          <w:sz w:val="24"/>
          <w:szCs w:val="24"/>
        </w:rPr>
        <w:t>Osobnostný a sociálny rozvoj</w:t>
      </w:r>
    </w:p>
    <w:p w:rsidR="00992CEB" w:rsidRPr="007D4275" w:rsidRDefault="00992CEB" w:rsidP="00992CEB">
      <w:pPr>
        <w:pStyle w:val="Bezriadkovania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7D4275">
        <w:rPr>
          <w:rFonts w:ascii="Times New Roman" w:hAnsi="Times New Roman"/>
          <w:b/>
          <w:sz w:val="24"/>
          <w:szCs w:val="24"/>
        </w:rPr>
        <w:t>Environmentálna výchova -ENV</w:t>
      </w:r>
    </w:p>
    <w:p w:rsidR="00992CEB" w:rsidRPr="007D4275" w:rsidRDefault="00992CEB" w:rsidP="00992CEB">
      <w:pPr>
        <w:pStyle w:val="Bezriadkovania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7D4275">
        <w:rPr>
          <w:rFonts w:ascii="Times New Roman" w:hAnsi="Times New Roman"/>
          <w:b/>
          <w:sz w:val="24"/>
          <w:szCs w:val="24"/>
        </w:rPr>
        <w:t>Mediálna výchova</w:t>
      </w:r>
    </w:p>
    <w:p w:rsidR="00992CEB" w:rsidRPr="007D4275" w:rsidRDefault="00992CEB" w:rsidP="00992CEB">
      <w:pPr>
        <w:pStyle w:val="Bezriadkovania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7D4275">
        <w:rPr>
          <w:rFonts w:ascii="Times New Roman" w:hAnsi="Times New Roman"/>
          <w:b/>
          <w:sz w:val="24"/>
          <w:szCs w:val="24"/>
        </w:rPr>
        <w:t>Multikultúrna výchova</w:t>
      </w:r>
    </w:p>
    <w:p w:rsidR="00992CEB" w:rsidRPr="007D4275" w:rsidRDefault="00992CEB" w:rsidP="00992CEB">
      <w:pPr>
        <w:pStyle w:val="Bezriadkovania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7D4275">
        <w:rPr>
          <w:rFonts w:ascii="Times New Roman" w:hAnsi="Times New Roman"/>
          <w:b/>
          <w:sz w:val="24"/>
          <w:szCs w:val="24"/>
        </w:rPr>
        <w:t>Ochrana života a zdravia</w:t>
      </w:r>
    </w:p>
    <w:p w:rsidR="00992CEB" w:rsidRPr="007D4275" w:rsidRDefault="00992CEB" w:rsidP="00992CEB">
      <w:pPr>
        <w:pStyle w:val="Bezriadkovania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7D4275">
        <w:rPr>
          <w:rFonts w:ascii="Times New Roman" w:hAnsi="Times New Roman"/>
          <w:b/>
          <w:sz w:val="24"/>
          <w:szCs w:val="24"/>
        </w:rPr>
        <w:t>Tvorba projektu a prezentačné zručnosti</w:t>
      </w:r>
    </w:p>
    <w:p w:rsidR="00992CEB" w:rsidRPr="007D4275" w:rsidRDefault="00992CEB" w:rsidP="00992CEB">
      <w:pPr>
        <w:pStyle w:val="Bezriadkovania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7D4275">
        <w:rPr>
          <w:rFonts w:ascii="Times New Roman" w:hAnsi="Times New Roman"/>
          <w:b/>
          <w:sz w:val="24"/>
          <w:szCs w:val="24"/>
        </w:rPr>
        <w:t>Regionálna výchova a tradičná ľudová kultúra</w:t>
      </w:r>
    </w:p>
    <w:p w:rsidR="00992CEB" w:rsidRPr="007D4275" w:rsidRDefault="00992CEB" w:rsidP="00992CEB">
      <w:pPr>
        <w:pStyle w:val="Bezriadkovania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7D4275">
        <w:rPr>
          <w:rFonts w:ascii="Times New Roman" w:hAnsi="Times New Roman"/>
          <w:b/>
          <w:sz w:val="24"/>
          <w:szCs w:val="24"/>
        </w:rPr>
        <w:t>Finančná gramotnosť</w:t>
      </w:r>
    </w:p>
    <w:p w:rsidR="00992CEB" w:rsidRPr="007D4275" w:rsidRDefault="00992CEB" w:rsidP="00992CEB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9A044E" w:rsidRPr="007D4275" w:rsidRDefault="00992CEB" w:rsidP="00992CEB">
      <w:pPr>
        <w:pStyle w:val="Bezriadkovania"/>
        <w:jc w:val="both"/>
        <w:rPr>
          <w:rFonts w:ascii="Times New Roman" w:eastAsia="TimesNewRomanPSMT" w:hAnsi="Times New Roman"/>
          <w:sz w:val="24"/>
          <w:szCs w:val="24"/>
        </w:rPr>
      </w:pPr>
      <w:r w:rsidRPr="007D4275">
        <w:rPr>
          <w:rFonts w:ascii="Times New Roman" w:hAnsi="Times New Roman"/>
          <w:b/>
          <w:sz w:val="24"/>
          <w:szCs w:val="24"/>
        </w:rPr>
        <w:tab/>
      </w:r>
      <w:r w:rsidR="009A044E" w:rsidRPr="007D4275">
        <w:rPr>
          <w:rFonts w:ascii="Times New Roman" w:eastAsia="TimesNewRomanPSMT" w:hAnsi="Times New Roman"/>
          <w:sz w:val="24"/>
          <w:szCs w:val="24"/>
        </w:rPr>
        <w:t>Do vyučovacieho procesu sa učitelia usilovali vnášať rôzne formy práce. Okrem klasickej hodiny</w:t>
      </w:r>
      <w:r w:rsidRPr="007D4275">
        <w:rPr>
          <w:rFonts w:ascii="Times New Roman" w:eastAsia="TimesNewRomanPSMT" w:hAnsi="Times New Roman"/>
          <w:sz w:val="24"/>
          <w:szCs w:val="24"/>
        </w:rPr>
        <w:t xml:space="preserve"> </w:t>
      </w:r>
      <w:r w:rsidR="009A044E" w:rsidRPr="007D4275">
        <w:rPr>
          <w:rFonts w:ascii="Times New Roman" w:eastAsia="TimesNewRomanPSMT" w:hAnsi="Times New Roman"/>
          <w:sz w:val="24"/>
          <w:szCs w:val="24"/>
        </w:rPr>
        <w:t>sa využívali formy predĺženého výkladu pre slabších žiakov, práce vo dvojiciach, skupinová práca,</w:t>
      </w:r>
      <w:r w:rsidRPr="007D4275">
        <w:rPr>
          <w:rFonts w:ascii="Times New Roman" w:eastAsia="TimesNewRomanPSMT" w:hAnsi="Times New Roman"/>
          <w:sz w:val="24"/>
          <w:szCs w:val="24"/>
        </w:rPr>
        <w:t xml:space="preserve"> </w:t>
      </w:r>
      <w:r w:rsidR="009A044E" w:rsidRPr="007D4275">
        <w:rPr>
          <w:rFonts w:ascii="Times New Roman" w:eastAsia="TimesNewRomanPSMT" w:hAnsi="Times New Roman"/>
          <w:sz w:val="24"/>
          <w:szCs w:val="24"/>
        </w:rPr>
        <w:t xml:space="preserve">didaktické hry, päťminútovky, vypracovávanie </w:t>
      </w:r>
      <w:r w:rsidRPr="007D4275">
        <w:rPr>
          <w:rFonts w:ascii="Times New Roman" w:eastAsia="TimesNewRomanPSMT" w:hAnsi="Times New Roman"/>
          <w:sz w:val="24"/>
          <w:szCs w:val="24"/>
        </w:rPr>
        <w:t>projektov, práca s počítačom</w:t>
      </w:r>
      <w:r w:rsidR="009A044E" w:rsidRPr="007D4275">
        <w:rPr>
          <w:rFonts w:ascii="Times New Roman" w:eastAsia="TimesNewRomanPSMT" w:hAnsi="Times New Roman"/>
          <w:sz w:val="24"/>
          <w:szCs w:val="24"/>
        </w:rPr>
        <w:t xml:space="preserve"> atď. Miesto súťaživosti boli žiaci vedení viac k tímovej spolupráci.</w:t>
      </w:r>
    </w:p>
    <w:p w:rsidR="00271F5E" w:rsidRPr="007D4275" w:rsidRDefault="00992CEB" w:rsidP="009A0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D4275">
        <w:rPr>
          <w:rFonts w:ascii="Times New Roman" w:eastAsia="TimesNewRomanPSMT" w:hAnsi="Times New Roman" w:cs="Times New Roman"/>
          <w:sz w:val="24"/>
          <w:szCs w:val="24"/>
        </w:rPr>
        <w:tab/>
      </w:r>
      <w:r w:rsidR="006E1AC6" w:rsidRPr="007D4275">
        <w:rPr>
          <w:rFonts w:ascii="Times New Roman" w:eastAsia="TimesNewRomanPSMT" w:hAnsi="Times New Roman" w:cs="Times New Roman"/>
          <w:sz w:val="24"/>
          <w:szCs w:val="24"/>
        </w:rPr>
        <w:t>Niektorí žiaci vynechávali vyučovanie z dôvodov choroby. Aj po nástupe sa dodržiavali protiepidemiologické opatrenia .</w:t>
      </w:r>
    </w:p>
    <w:p w:rsidR="00316547" w:rsidRPr="007D4275" w:rsidRDefault="00316547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0C65" w:rsidRPr="007D4275" w:rsidRDefault="00992CEB" w:rsidP="006E1A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D4275">
        <w:rPr>
          <w:rFonts w:ascii="Times New Roman" w:hAnsi="Times New Roman" w:cs="Times New Roman"/>
          <w:b/>
          <w:bCs/>
          <w:sz w:val="24"/>
          <w:szCs w:val="24"/>
        </w:rPr>
        <w:t xml:space="preserve">5.3 a) </w:t>
      </w:r>
      <w:r w:rsidRPr="007D4275">
        <w:rPr>
          <w:rFonts w:ascii="Times New Roman" w:hAnsi="Times New Roman" w:cs="Times New Roman"/>
          <w:b/>
          <w:bCs/>
          <w:i/>
          <w:sz w:val="24"/>
          <w:szCs w:val="24"/>
        </w:rPr>
        <w:t>Prospech žiakov</w:t>
      </w:r>
    </w:p>
    <w:p w:rsidR="00992CEB" w:rsidRPr="007D4275" w:rsidRDefault="00992CEB" w:rsidP="0099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275">
        <w:rPr>
          <w:rFonts w:ascii="Times New Roman" w:hAnsi="Times New Roman" w:cs="Times New Roman"/>
          <w:sz w:val="24"/>
          <w:szCs w:val="24"/>
        </w:rPr>
        <w:t>Metodický pokyn MŠ SR č.22/2011 na hodnotenie žiakov základnej školy upravuje hodnotenie prospechu a správania žiakov  a preto je prospech žiakov nasledovný.</w:t>
      </w:r>
    </w:p>
    <w:p w:rsidR="002B3B5C" w:rsidRPr="007D4275" w:rsidRDefault="002B3B5C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6547" w:rsidRPr="007D4275" w:rsidRDefault="00F40C65" w:rsidP="006E1A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D4275">
        <w:rPr>
          <w:rFonts w:ascii="Times New Roman" w:hAnsi="Times New Roman" w:cs="Times New Roman"/>
          <w:b/>
          <w:bCs/>
          <w:sz w:val="24"/>
          <w:szCs w:val="24"/>
        </w:rPr>
        <w:t xml:space="preserve">Hodnotenie 1. - 4. ročník </w:t>
      </w:r>
    </w:p>
    <w:p w:rsidR="002B065F" w:rsidRPr="007D4275" w:rsidRDefault="00015689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275">
        <w:rPr>
          <w:rFonts w:ascii="Times New Roman" w:hAnsi="Times New Roman" w:cs="Times New Roman"/>
          <w:bCs/>
          <w:sz w:val="24"/>
          <w:szCs w:val="24"/>
        </w:rPr>
        <w:tab/>
      </w:r>
      <w:r w:rsidR="002B065F" w:rsidRPr="007D4275">
        <w:rPr>
          <w:rFonts w:ascii="Times New Roman" w:hAnsi="Times New Roman" w:cs="Times New Roman"/>
          <w:bCs/>
          <w:sz w:val="24"/>
          <w:szCs w:val="24"/>
        </w:rPr>
        <w:t xml:space="preserve">Materiálne vybavenie školy vyučovacími pomôckami a technikou umožňuje vyučujúcim skvalitňovať a zefektívňovať výchovno-vzdelávací proces. Úroveň samostatných či skupinových </w:t>
      </w:r>
      <w:r w:rsidR="001C5FD6" w:rsidRPr="007D4275">
        <w:rPr>
          <w:rFonts w:ascii="Times New Roman" w:hAnsi="Times New Roman" w:cs="Times New Roman"/>
          <w:bCs/>
          <w:sz w:val="24"/>
          <w:szCs w:val="24"/>
        </w:rPr>
        <w:t>žiackych projektov a domácich príprav stúpa vďaka pozitívnej motivácií, jasne formulovanými podmienkami a inštrukciami a následnému zhodnoteniu, na akej úrovni tieto boli splnené. Úroveň práce žiakov závisí od viacerých faktorov</w:t>
      </w:r>
      <w:r w:rsidR="00721E4F" w:rsidRPr="007D4275">
        <w:rPr>
          <w:rFonts w:ascii="Times New Roman" w:hAnsi="Times New Roman" w:cs="Times New Roman"/>
          <w:bCs/>
          <w:sz w:val="24"/>
          <w:szCs w:val="24"/>
        </w:rPr>
        <w:t>, avšak musíme konštatovať, že nezáujem niektorých žiakov, povrchnosť, pasivita, nedostatočná domáca príprava sú najväčšími negatívami. Našou úlohou zostáva hľadať rôzne spôsoby motivácie žiakov k lepšiemu výkonu, naďalej rozvíjať kritické myslenie, digitálnu gramotnosť,  sociálne kompetencie, formovať osobnostné a sociálne hodnoty</w:t>
      </w:r>
      <w:r w:rsidR="00FC2CB3" w:rsidRPr="007D4275">
        <w:rPr>
          <w:rFonts w:ascii="Times New Roman" w:hAnsi="Times New Roman" w:cs="Times New Roman"/>
          <w:bCs/>
          <w:sz w:val="24"/>
          <w:szCs w:val="24"/>
        </w:rPr>
        <w:t xml:space="preserve">, viesť žiakov k uvedomeniu si potreby učenia pre osobnostný rozvoj a sebarealizáciu, umožniť optimálny učebný výkon žiaka. Je nutné podporovať výchovu ku zdraviu  a zdravému životnému štýlu, priebežne monitorovať správanie sa detí a pri zmenách riešiť vzniknuté problémy. Naďalej sa venovať výučbe finančnej gramotnosti. </w:t>
      </w:r>
    </w:p>
    <w:p w:rsidR="00FC2CB3" w:rsidRPr="007D4275" w:rsidRDefault="00FC2CB3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5689" w:rsidRPr="007D4275" w:rsidRDefault="00015689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275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FC2CB3" w:rsidRPr="007D4275">
        <w:rPr>
          <w:rFonts w:ascii="Times New Roman" w:hAnsi="Times New Roman" w:cs="Times New Roman"/>
          <w:bCs/>
          <w:sz w:val="24"/>
          <w:szCs w:val="24"/>
        </w:rPr>
        <w:t xml:space="preserve">Väčšina </w:t>
      </w:r>
      <w:r w:rsidRPr="007D4275">
        <w:rPr>
          <w:rFonts w:ascii="Times New Roman" w:hAnsi="Times New Roman" w:cs="Times New Roman"/>
          <w:bCs/>
          <w:sz w:val="24"/>
          <w:szCs w:val="24"/>
        </w:rPr>
        <w:t xml:space="preserve">žiakov pracovala počas </w:t>
      </w:r>
      <w:r w:rsidR="00175735">
        <w:rPr>
          <w:rFonts w:ascii="Times New Roman" w:hAnsi="Times New Roman" w:cs="Times New Roman"/>
          <w:bCs/>
          <w:sz w:val="24"/>
          <w:szCs w:val="24"/>
        </w:rPr>
        <w:t>roka</w:t>
      </w:r>
      <w:r w:rsidRPr="007D4275">
        <w:rPr>
          <w:rFonts w:ascii="Times New Roman" w:hAnsi="Times New Roman" w:cs="Times New Roman"/>
          <w:bCs/>
          <w:sz w:val="24"/>
          <w:szCs w:val="24"/>
        </w:rPr>
        <w:t xml:space="preserve"> aktívne, študovala materiál, vypracúvala testy a pracovné listy. Pasivitu žiaka sme riešili upozornením  alebo rozhovorom s rodičmi, prípadne telefonickým rozhovorom.  Začlenená žiačka pracovala aktívne a zodpovedne, učivo zvládala. </w:t>
      </w:r>
    </w:p>
    <w:p w:rsidR="00F553BB" w:rsidRPr="007D4275" w:rsidRDefault="00015689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275">
        <w:rPr>
          <w:rFonts w:ascii="Times New Roman" w:hAnsi="Times New Roman" w:cs="Times New Roman"/>
          <w:bCs/>
          <w:sz w:val="24"/>
          <w:szCs w:val="24"/>
        </w:rPr>
        <w:tab/>
      </w:r>
      <w:r w:rsidR="00175735">
        <w:rPr>
          <w:rFonts w:ascii="Times New Roman" w:hAnsi="Times New Roman" w:cs="Times New Roman"/>
          <w:bCs/>
          <w:sz w:val="24"/>
          <w:szCs w:val="24"/>
        </w:rPr>
        <w:t>Všetci ž</w:t>
      </w:r>
      <w:r w:rsidR="00F553BB" w:rsidRPr="007D4275">
        <w:rPr>
          <w:rFonts w:ascii="Times New Roman" w:hAnsi="Times New Roman" w:cs="Times New Roman"/>
          <w:bCs/>
          <w:sz w:val="24"/>
          <w:szCs w:val="24"/>
        </w:rPr>
        <w:t>iaci boli</w:t>
      </w:r>
      <w:r w:rsidRPr="007D4275">
        <w:rPr>
          <w:rFonts w:ascii="Times New Roman" w:hAnsi="Times New Roman" w:cs="Times New Roman"/>
          <w:bCs/>
          <w:sz w:val="24"/>
          <w:szCs w:val="24"/>
        </w:rPr>
        <w:t xml:space="preserve"> v</w:t>
      </w:r>
      <w:r w:rsidR="006E1AC6" w:rsidRPr="007D4275">
        <w:rPr>
          <w:rFonts w:ascii="Times New Roman" w:hAnsi="Times New Roman" w:cs="Times New Roman"/>
          <w:bCs/>
          <w:sz w:val="24"/>
          <w:szCs w:val="24"/>
        </w:rPr>
        <w:t xml:space="preserve"> I. aj </w:t>
      </w:r>
      <w:r w:rsidRPr="007D4275">
        <w:rPr>
          <w:rFonts w:ascii="Times New Roman" w:hAnsi="Times New Roman" w:cs="Times New Roman"/>
          <w:bCs/>
          <w:sz w:val="24"/>
          <w:szCs w:val="24"/>
        </w:rPr>
        <w:t>II.</w:t>
      </w:r>
      <w:r w:rsidR="006E1AC6" w:rsidRPr="007D4275">
        <w:rPr>
          <w:rFonts w:ascii="Times New Roman" w:hAnsi="Times New Roman" w:cs="Times New Roman"/>
          <w:bCs/>
          <w:sz w:val="24"/>
          <w:szCs w:val="24"/>
        </w:rPr>
        <w:t xml:space="preserve"> polroku </w:t>
      </w:r>
      <w:r w:rsidR="00175735">
        <w:rPr>
          <w:rFonts w:ascii="Times New Roman" w:hAnsi="Times New Roman" w:cs="Times New Roman"/>
          <w:bCs/>
          <w:sz w:val="24"/>
          <w:szCs w:val="24"/>
        </w:rPr>
        <w:t>klasifikovaní známkou, okrem predmetov etická a náboženská výchova</w:t>
      </w:r>
      <w:r w:rsidR="006E1AC6" w:rsidRPr="007D4275">
        <w:rPr>
          <w:rFonts w:ascii="Times New Roman" w:hAnsi="Times New Roman" w:cs="Times New Roman"/>
          <w:bCs/>
          <w:sz w:val="24"/>
          <w:szCs w:val="24"/>
        </w:rPr>
        <w:t>.</w:t>
      </w:r>
      <w:r w:rsidR="00F553BB" w:rsidRPr="007D42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1AC6" w:rsidRPr="007D4275">
        <w:rPr>
          <w:rFonts w:ascii="Times New Roman" w:hAnsi="Times New Roman" w:cs="Times New Roman"/>
          <w:bCs/>
          <w:sz w:val="24"/>
          <w:szCs w:val="24"/>
        </w:rPr>
        <w:t xml:space="preserve"> Jeden žiak však nezvládol osvojiť si učivo prvého ročníka a preto ho bude musieť zopakovať.</w:t>
      </w:r>
    </w:p>
    <w:p w:rsidR="006E1AC6" w:rsidRPr="007D4275" w:rsidRDefault="006E1AC6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4C6A" w:rsidRPr="007D4275" w:rsidRDefault="004E4C6A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4C6A" w:rsidRPr="007D4275" w:rsidRDefault="004E4C6A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4C6A" w:rsidRPr="007D4275" w:rsidRDefault="004E4C6A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14C8" w:rsidRPr="007D4275" w:rsidRDefault="00B314C8" w:rsidP="00AC6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747" w:type="dxa"/>
        <w:tblLook w:val="04A0"/>
      </w:tblPr>
      <w:tblGrid>
        <w:gridCol w:w="1611"/>
        <w:gridCol w:w="1191"/>
        <w:gridCol w:w="1417"/>
        <w:gridCol w:w="1843"/>
        <w:gridCol w:w="2126"/>
        <w:gridCol w:w="1559"/>
      </w:tblGrid>
      <w:tr w:rsidR="00567D15" w:rsidRPr="007D4275" w:rsidTr="00567D15">
        <w:trPr>
          <w:trHeight w:val="616"/>
        </w:trPr>
        <w:tc>
          <w:tcPr>
            <w:tcW w:w="1611" w:type="dxa"/>
            <w:shd w:val="clear" w:color="auto" w:fill="C6D9F1" w:themeFill="text2" w:themeFillTint="33"/>
            <w:vAlign w:val="center"/>
          </w:tcPr>
          <w:p w:rsidR="00567D15" w:rsidRPr="007D4275" w:rsidRDefault="00567D15" w:rsidP="00316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b/>
                <w:sz w:val="24"/>
                <w:szCs w:val="24"/>
              </w:rPr>
              <w:t>TRIEDA</w:t>
            </w:r>
          </w:p>
        </w:tc>
        <w:tc>
          <w:tcPr>
            <w:tcW w:w="1191" w:type="dxa"/>
            <w:shd w:val="clear" w:color="auto" w:fill="C6D9F1" w:themeFill="text2" w:themeFillTint="33"/>
            <w:vAlign w:val="center"/>
          </w:tcPr>
          <w:p w:rsidR="00567D15" w:rsidRPr="007D4275" w:rsidRDefault="00567D15" w:rsidP="00316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b/>
                <w:sz w:val="24"/>
                <w:szCs w:val="24"/>
              </w:rPr>
              <w:t>POČET ŽIAKOV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567D15" w:rsidRPr="007D4275" w:rsidRDefault="00567D15" w:rsidP="00316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b/>
                <w:sz w:val="24"/>
                <w:szCs w:val="24"/>
              </w:rPr>
              <w:t>PROSPELI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567D15" w:rsidRPr="007D4275" w:rsidRDefault="00567D15" w:rsidP="00316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b/>
                <w:sz w:val="24"/>
                <w:szCs w:val="24"/>
              </w:rPr>
              <w:t>NEPROSPELI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567D15" w:rsidRPr="007D4275" w:rsidRDefault="00567D15" w:rsidP="00316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b/>
                <w:sz w:val="24"/>
                <w:szCs w:val="24"/>
              </w:rPr>
              <w:t>NEHODNOTENÍ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567D15" w:rsidRPr="007D4275" w:rsidRDefault="00567D15" w:rsidP="0056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b/>
                <w:sz w:val="24"/>
                <w:szCs w:val="24"/>
              </w:rPr>
              <w:t>ROČNÍK</w:t>
            </w:r>
          </w:p>
          <w:p w:rsidR="00567D15" w:rsidRPr="007D4275" w:rsidRDefault="00567D15" w:rsidP="0056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b/>
                <w:sz w:val="24"/>
                <w:szCs w:val="24"/>
              </w:rPr>
              <w:t>budú opakovať</w:t>
            </w:r>
          </w:p>
        </w:tc>
      </w:tr>
      <w:tr w:rsidR="00567D15" w:rsidRPr="007D4275" w:rsidTr="00567D15">
        <w:trPr>
          <w:trHeight w:val="616"/>
        </w:trPr>
        <w:tc>
          <w:tcPr>
            <w:tcW w:w="1611" w:type="dxa"/>
            <w:vAlign w:val="center"/>
          </w:tcPr>
          <w:p w:rsidR="00567D15" w:rsidRPr="007D4275" w:rsidRDefault="00567D15" w:rsidP="0031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1191" w:type="dxa"/>
            <w:vAlign w:val="center"/>
          </w:tcPr>
          <w:p w:rsidR="00567D15" w:rsidRPr="007D4275" w:rsidRDefault="00175735" w:rsidP="0031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567D15" w:rsidRPr="007D4275" w:rsidRDefault="00175735" w:rsidP="0031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567D15" w:rsidRPr="007D4275" w:rsidRDefault="006E1AC6" w:rsidP="0031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567D15" w:rsidRPr="007D4275" w:rsidRDefault="00175735" w:rsidP="0031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567D15" w:rsidRPr="007D4275" w:rsidRDefault="00175735" w:rsidP="0056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7D15" w:rsidRPr="007D4275" w:rsidTr="00567D15">
        <w:trPr>
          <w:trHeight w:val="616"/>
        </w:trPr>
        <w:tc>
          <w:tcPr>
            <w:tcW w:w="1611" w:type="dxa"/>
            <w:vAlign w:val="center"/>
          </w:tcPr>
          <w:p w:rsidR="00567D15" w:rsidRPr="007D4275" w:rsidRDefault="00567D15" w:rsidP="0031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191" w:type="dxa"/>
            <w:vAlign w:val="center"/>
          </w:tcPr>
          <w:p w:rsidR="00567D15" w:rsidRPr="007D4275" w:rsidRDefault="00175735" w:rsidP="0031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567D15" w:rsidRPr="007D4275" w:rsidRDefault="006E1AC6" w:rsidP="0031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567D15" w:rsidRPr="007D4275" w:rsidRDefault="002B3B5C" w:rsidP="0031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567D15" w:rsidRPr="007D4275" w:rsidRDefault="00175735" w:rsidP="0031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67D15" w:rsidRPr="007D4275" w:rsidRDefault="00175735" w:rsidP="0056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7D15" w:rsidRPr="007D4275" w:rsidTr="00567D15">
        <w:trPr>
          <w:trHeight w:val="616"/>
        </w:trPr>
        <w:tc>
          <w:tcPr>
            <w:tcW w:w="1611" w:type="dxa"/>
            <w:vAlign w:val="center"/>
          </w:tcPr>
          <w:p w:rsidR="00567D15" w:rsidRPr="007D4275" w:rsidRDefault="00567D15" w:rsidP="0031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191" w:type="dxa"/>
            <w:vAlign w:val="center"/>
          </w:tcPr>
          <w:p w:rsidR="00567D15" w:rsidRPr="007D4275" w:rsidRDefault="00175735" w:rsidP="0031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567D15" w:rsidRPr="007D4275" w:rsidRDefault="00175735" w:rsidP="00CA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567D15" w:rsidRPr="007D4275" w:rsidRDefault="00175735" w:rsidP="0031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567D15" w:rsidRPr="007D4275" w:rsidRDefault="00175735" w:rsidP="0031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567D15" w:rsidRPr="007D4275" w:rsidRDefault="00175735" w:rsidP="0056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7D15" w:rsidRPr="007D4275" w:rsidTr="00567D15">
        <w:trPr>
          <w:trHeight w:val="616"/>
        </w:trPr>
        <w:tc>
          <w:tcPr>
            <w:tcW w:w="1611" w:type="dxa"/>
            <w:vAlign w:val="center"/>
          </w:tcPr>
          <w:p w:rsidR="00567D15" w:rsidRPr="007D4275" w:rsidRDefault="00567D15" w:rsidP="0031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191" w:type="dxa"/>
            <w:vAlign w:val="center"/>
          </w:tcPr>
          <w:p w:rsidR="00567D15" w:rsidRPr="007D4275" w:rsidRDefault="00175735" w:rsidP="0031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567D15" w:rsidRPr="007D4275" w:rsidRDefault="00175735" w:rsidP="0031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567D15" w:rsidRPr="007D4275" w:rsidRDefault="00175735" w:rsidP="0031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567D15" w:rsidRPr="007D4275" w:rsidRDefault="00175735" w:rsidP="007D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567D15" w:rsidRPr="007D4275" w:rsidRDefault="00175735" w:rsidP="007D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16547" w:rsidRPr="007D4275" w:rsidRDefault="00316547" w:rsidP="00AC6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AC6" w:rsidRPr="007D4275" w:rsidRDefault="006E1AC6" w:rsidP="00AC6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B6F" w:rsidRPr="007D4275" w:rsidRDefault="00600C5B" w:rsidP="001F4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275">
        <w:rPr>
          <w:rFonts w:ascii="Times New Roman" w:hAnsi="Times New Roman" w:cs="Times New Roman"/>
          <w:sz w:val="24"/>
          <w:szCs w:val="24"/>
        </w:rPr>
        <w:t>Ne</w:t>
      </w:r>
      <w:r w:rsidR="00567D15" w:rsidRPr="007D4275">
        <w:rPr>
          <w:rFonts w:ascii="Times New Roman" w:hAnsi="Times New Roman" w:cs="Times New Roman"/>
          <w:sz w:val="24"/>
          <w:szCs w:val="24"/>
        </w:rPr>
        <w:t>hodnotení</w:t>
      </w:r>
      <w:r w:rsidRPr="007D4275">
        <w:rPr>
          <w:rFonts w:ascii="Times New Roman" w:hAnsi="Times New Roman" w:cs="Times New Roman"/>
          <w:sz w:val="24"/>
          <w:szCs w:val="24"/>
        </w:rPr>
        <w:t xml:space="preserve">  žiaci sú z dôvodu </w:t>
      </w:r>
      <w:r w:rsidR="00567D15" w:rsidRPr="007D4275">
        <w:rPr>
          <w:rFonts w:ascii="Times New Roman" w:hAnsi="Times New Roman" w:cs="Times New Roman"/>
          <w:sz w:val="24"/>
          <w:szCs w:val="24"/>
        </w:rPr>
        <w:t xml:space="preserve">dlhodobého </w:t>
      </w:r>
      <w:r w:rsidRPr="007D4275">
        <w:rPr>
          <w:rFonts w:ascii="Times New Roman" w:hAnsi="Times New Roman" w:cs="Times New Roman"/>
          <w:sz w:val="24"/>
          <w:szCs w:val="24"/>
        </w:rPr>
        <w:t>pobytu v</w:t>
      </w:r>
      <w:r w:rsidR="00567D15" w:rsidRPr="007D4275">
        <w:rPr>
          <w:rFonts w:ascii="Times New Roman" w:hAnsi="Times New Roman" w:cs="Times New Roman"/>
          <w:sz w:val="24"/>
          <w:szCs w:val="24"/>
        </w:rPr>
        <w:t> </w:t>
      </w:r>
      <w:r w:rsidRPr="007D4275">
        <w:rPr>
          <w:rFonts w:ascii="Times New Roman" w:hAnsi="Times New Roman" w:cs="Times New Roman"/>
          <w:sz w:val="24"/>
          <w:szCs w:val="24"/>
        </w:rPr>
        <w:t>zahraničí</w:t>
      </w:r>
      <w:r w:rsidR="00567D15" w:rsidRPr="007D4275">
        <w:rPr>
          <w:rFonts w:ascii="Times New Roman" w:hAnsi="Times New Roman" w:cs="Times New Roman"/>
          <w:sz w:val="24"/>
          <w:szCs w:val="24"/>
        </w:rPr>
        <w:t xml:space="preserve"> s</w:t>
      </w:r>
      <w:r w:rsidR="001F4B6F" w:rsidRPr="007D4275">
        <w:rPr>
          <w:rFonts w:ascii="Times New Roman" w:hAnsi="Times New Roman" w:cs="Times New Roman"/>
          <w:sz w:val="24"/>
          <w:szCs w:val="24"/>
        </w:rPr>
        <w:t> </w:t>
      </w:r>
      <w:r w:rsidR="00567D15" w:rsidRPr="007D4275">
        <w:rPr>
          <w:rFonts w:ascii="Times New Roman" w:hAnsi="Times New Roman" w:cs="Times New Roman"/>
          <w:sz w:val="24"/>
          <w:szCs w:val="24"/>
        </w:rPr>
        <w:t>rodičmi</w:t>
      </w:r>
      <w:r w:rsidR="001F4B6F" w:rsidRPr="007D4275">
        <w:rPr>
          <w:rFonts w:ascii="Times New Roman" w:hAnsi="Times New Roman" w:cs="Times New Roman"/>
          <w:sz w:val="24"/>
          <w:szCs w:val="24"/>
        </w:rPr>
        <w:t>.</w:t>
      </w:r>
      <w:r w:rsidR="006E1AC6" w:rsidRPr="007D4275">
        <w:rPr>
          <w:rFonts w:ascii="Times New Roman" w:hAnsi="Times New Roman" w:cs="Times New Roman"/>
          <w:sz w:val="24"/>
          <w:szCs w:val="24"/>
        </w:rPr>
        <w:t xml:space="preserve"> V</w:t>
      </w:r>
      <w:r w:rsidR="00175735">
        <w:rPr>
          <w:rFonts w:ascii="Times New Roman" w:hAnsi="Times New Roman" w:cs="Times New Roman"/>
          <w:sz w:val="24"/>
          <w:szCs w:val="24"/>
        </w:rPr>
        <w:t xml:space="preserve"> treťom  a štvrtom </w:t>
      </w:r>
      <w:r w:rsidR="006E1AC6" w:rsidRPr="007D4275">
        <w:rPr>
          <w:rFonts w:ascii="Times New Roman" w:hAnsi="Times New Roman" w:cs="Times New Roman"/>
          <w:sz w:val="24"/>
          <w:szCs w:val="24"/>
        </w:rPr>
        <w:t>ročníku ukončil</w:t>
      </w:r>
      <w:r w:rsidR="00175735">
        <w:rPr>
          <w:rFonts w:ascii="Times New Roman" w:hAnsi="Times New Roman" w:cs="Times New Roman"/>
          <w:sz w:val="24"/>
          <w:szCs w:val="24"/>
        </w:rPr>
        <w:t>i</w:t>
      </w:r>
      <w:r w:rsidR="006E1AC6" w:rsidRPr="007D4275">
        <w:rPr>
          <w:rFonts w:ascii="Times New Roman" w:hAnsi="Times New Roman" w:cs="Times New Roman"/>
          <w:sz w:val="24"/>
          <w:szCs w:val="24"/>
        </w:rPr>
        <w:t xml:space="preserve"> povinnú školskú dochádzku </w:t>
      </w:r>
      <w:r w:rsidR="001F560F">
        <w:rPr>
          <w:rFonts w:ascii="Times New Roman" w:hAnsi="Times New Roman" w:cs="Times New Roman"/>
          <w:sz w:val="24"/>
          <w:szCs w:val="24"/>
        </w:rPr>
        <w:t xml:space="preserve">dvaja žiaci , ktorí sú </w:t>
      </w:r>
      <w:r w:rsidR="006E1AC6" w:rsidRPr="007D4275">
        <w:rPr>
          <w:rFonts w:ascii="Times New Roman" w:hAnsi="Times New Roman" w:cs="Times New Roman"/>
          <w:sz w:val="24"/>
          <w:szCs w:val="24"/>
        </w:rPr>
        <w:t xml:space="preserve">dlhodobo v zahraničí. </w:t>
      </w:r>
    </w:p>
    <w:p w:rsidR="00F553BB" w:rsidRPr="007D4275" w:rsidRDefault="006E1AC6" w:rsidP="001F4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275">
        <w:rPr>
          <w:rFonts w:ascii="Times New Roman" w:hAnsi="Times New Roman" w:cs="Times New Roman"/>
          <w:sz w:val="24"/>
          <w:szCs w:val="24"/>
        </w:rPr>
        <w:t>Vo vzdelávaní žiačok zdravotne znevýhodnených vyučujúci  postupovali</w:t>
      </w:r>
      <w:r w:rsidR="00F553BB" w:rsidRPr="007D4275">
        <w:rPr>
          <w:rFonts w:ascii="Times New Roman" w:hAnsi="Times New Roman" w:cs="Times New Roman"/>
          <w:sz w:val="24"/>
          <w:szCs w:val="24"/>
        </w:rPr>
        <w:t xml:space="preserve"> podľa IVVP</w:t>
      </w:r>
      <w:r w:rsidR="00515D63" w:rsidRPr="007D4275">
        <w:rPr>
          <w:rFonts w:ascii="Times New Roman" w:hAnsi="Times New Roman" w:cs="Times New Roman"/>
          <w:sz w:val="24"/>
          <w:szCs w:val="24"/>
        </w:rPr>
        <w:t>, dodržiavala kritéria hodnotenia určené pre žiakov so zdravotným znevýhodnením.</w:t>
      </w:r>
    </w:p>
    <w:p w:rsidR="001F4B6F" w:rsidRPr="007D4275" w:rsidRDefault="001F4B6F" w:rsidP="001F4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AC6" w:rsidRPr="007D4275" w:rsidRDefault="006E1AC6" w:rsidP="000156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2CEB" w:rsidRPr="007D4275" w:rsidRDefault="00D50533" w:rsidP="006E1A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D4275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992CEB" w:rsidRPr="007D4275">
        <w:rPr>
          <w:rFonts w:ascii="Times New Roman" w:hAnsi="Times New Roman" w:cs="Times New Roman"/>
          <w:b/>
          <w:bCs/>
          <w:sz w:val="24"/>
          <w:szCs w:val="24"/>
        </w:rPr>
        <w:t xml:space="preserve">3 b) </w:t>
      </w:r>
      <w:r w:rsidR="00992CEB" w:rsidRPr="007D4275">
        <w:rPr>
          <w:rFonts w:ascii="Times New Roman" w:hAnsi="Times New Roman" w:cs="Times New Roman"/>
          <w:b/>
          <w:bCs/>
          <w:i/>
          <w:sz w:val="24"/>
          <w:szCs w:val="24"/>
        </w:rPr>
        <w:t>Správanie žiakov</w:t>
      </w:r>
    </w:p>
    <w:p w:rsidR="00DD5E33" w:rsidRPr="007D4275" w:rsidRDefault="00015689" w:rsidP="002B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D4275">
        <w:rPr>
          <w:rFonts w:ascii="Times New Roman" w:eastAsia="TimesNewRomanPSMT" w:hAnsi="Times New Roman" w:cs="Times New Roman"/>
          <w:sz w:val="24"/>
          <w:szCs w:val="24"/>
        </w:rPr>
        <w:tab/>
      </w:r>
      <w:r w:rsidR="00992CEB" w:rsidRPr="007D4275">
        <w:rPr>
          <w:rFonts w:ascii="Times New Roman" w:eastAsia="TimesNewRomanPSMT" w:hAnsi="Times New Roman" w:cs="Times New Roman"/>
          <w:sz w:val="24"/>
          <w:szCs w:val="24"/>
        </w:rPr>
        <w:t>Správanie žiakov na škole bolo v súla</w:t>
      </w:r>
      <w:r w:rsidR="00DD5E33" w:rsidRPr="007D4275">
        <w:rPr>
          <w:rFonts w:ascii="Times New Roman" w:eastAsia="TimesNewRomanPSMT" w:hAnsi="Times New Roman" w:cs="Times New Roman"/>
          <w:sz w:val="24"/>
          <w:szCs w:val="24"/>
        </w:rPr>
        <w:t xml:space="preserve">de s Vnútorným poriadkom školy. </w:t>
      </w:r>
      <w:r w:rsidR="00030E0B" w:rsidRPr="007D4275">
        <w:rPr>
          <w:rFonts w:ascii="Times New Roman" w:eastAsia="TimesNewRomanPSMT" w:hAnsi="Times New Roman" w:cs="Times New Roman"/>
          <w:sz w:val="24"/>
          <w:szCs w:val="24"/>
        </w:rPr>
        <w:t xml:space="preserve"> Vychovanosť žiakov kopíruje sociálne zloženie v triede a rodinnú výchovu. Na správanie žiakov vplýva záujem rodičov (nezáujem) schopnosť vidieť dieťa s pozitívnymi i negatívnymi prejavmi, celková atmosféra v spoločnosti</w:t>
      </w:r>
    </w:p>
    <w:p w:rsidR="005978AB" w:rsidRPr="007D4275" w:rsidRDefault="00600C5B" w:rsidP="00D50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275">
        <w:rPr>
          <w:rFonts w:ascii="Times New Roman" w:hAnsi="Times New Roman" w:cs="Times New Roman"/>
          <w:sz w:val="24"/>
          <w:szCs w:val="24"/>
        </w:rPr>
        <w:t>Znížené známky zo správania</w:t>
      </w:r>
      <w:r w:rsidR="00D50533" w:rsidRPr="007D4275">
        <w:rPr>
          <w:rFonts w:ascii="Times New Roman" w:hAnsi="Times New Roman" w:cs="Times New Roman"/>
          <w:sz w:val="24"/>
          <w:szCs w:val="24"/>
        </w:rPr>
        <w:t xml:space="preserve"> v tomto školskom roku neboli žiakom udelené.</w:t>
      </w:r>
    </w:p>
    <w:p w:rsidR="00515D63" w:rsidRPr="007D4275" w:rsidRDefault="00515D63" w:rsidP="00AC69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69E7" w:rsidRPr="007D4275" w:rsidRDefault="0098480B" w:rsidP="006E1AC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4275">
        <w:rPr>
          <w:rFonts w:ascii="Times New Roman" w:hAnsi="Times New Roman" w:cs="Times New Roman"/>
          <w:b/>
          <w:sz w:val="24"/>
          <w:szCs w:val="24"/>
        </w:rPr>
        <w:t>5.</w:t>
      </w:r>
      <w:r w:rsidR="00D50533" w:rsidRPr="007D4275">
        <w:rPr>
          <w:rFonts w:ascii="Times New Roman" w:hAnsi="Times New Roman" w:cs="Times New Roman"/>
          <w:b/>
          <w:sz w:val="24"/>
          <w:szCs w:val="24"/>
        </w:rPr>
        <w:t>4</w:t>
      </w:r>
      <w:r w:rsidR="00015689" w:rsidRPr="007D4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275">
        <w:rPr>
          <w:rFonts w:ascii="Times New Roman" w:hAnsi="Times New Roman" w:cs="Times New Roman"/>
          <w:b/>
          <w:i/>
          <w:sz w:val="24"/>
          <w:szCs w:val="24"/>
        </w:rPr>
        <w:t>Dochádzka žiakov</w:t>
      </w:r>
      <w:r w:rsidRPr="007D42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0C5B" w:rsidRPr="007D4275" w:rsidRDefault="00600C5B" w:rsidP="00AC69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325" w:type="dxa"/>
        <w:shd w:val="clear" w:color="auto" w:fill="C6D9F1" w:themeFill="text2" w:themeFillTint="33"/>
        <w:tblLook w:val="04A0"/>
      </w:tblPr>
      <w:tblGrid>
        <w:gridCol w:w="910"/>
        <w:gridCol w:w="883"/>
        <w:gridCol w:w="1403"/>
        <w:gridCol w:w="1056"/>
        <w:gridCol w:w="1356"/>
        <w:gridCol w:w="1056"/>
        <w:gridCol w:w="1605"/>
        <w:gridCol w:w="1056"/>
      </w:tblGrid>
      <w:tr w:rsidR="00600C5B" w:rsidRPr="007D4275" w:rsidTr="00CA1DBB">
        <w:trPr>
          <w:trHeight w:val="505"/>
        </w:trPr>
        <w:tc>
          <w:tcPr>
            <w:tcW w:w="904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600C5B" w:rsidRPr="007D4275" w:rsidRDefault="00600C5B" w:rsidP="00600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b/>
                <w:sz w:val="24"/>
                <w:szCs w:val="24"/>
              </w:rPr>
              <w:t>Trieda</w:t>
            </w:r>
          </w:p>
        </w:tc>
        <w:tc>
          <w:tcPr>
            <w:tcW w:w="877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600C5B" w:rsidRPr="007D4275" w:rsidRDefault="00600C5B" w:rsidP="00600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b/>
                <w:sz w:val="24"/>
                <w:szCs w:val="24"/>
              </w:rPr>
              <w:t>Počet žiakov</w:t>
            </w:r>
          </w:p>
        </w:tc>
        <w:tc>
          <w:tcPr>
            <w:tcW w:w="1394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600C5B" w:rsidRPr="007D4275" w:rsidRDefault="00600C5B" w:rsidP="00600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b/>
                <w:sz w:val="24"/>
                <w:szCs w:val="24"/>
              </w:rPr>
              <w:t>Vymeškané hod. spolu</w:t>
            </w:r>
          </w:p>
        </w:tc>
        <w:tc>
          <w:tcPr>
            <w:tcW w:w="1049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600C5B" w:rsidRPr="007D4275" w:rsidRDefault="00600C5B" w:rsidP="00600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b/>
                <w:sz w:val="24"/>
                <w:szCs w:val="24"/>
              </w:rPr>
              <w:t>Priemer na žiaka</w:t>
            </w:r>
          </w:p>
        </w:tc>
        <w:tc>
          <w:tcPr>
            <w:tcW w:w="137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600C5B" w:rsidRPr="007D4275" w:rsidRDefault="00600C5B" w:rsidP="00600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4275">
              <w:rPr>
                <w:rFonts w:ascii="Times New Roman" w:hAnsi="Times New Roman" w:cs="Times New Roman"/>
                <w:b/>
                <w:sz w:val="24"/>
                <w:szCs w:val="24"/>
              </w:rPr>
              <w:t>Osprav</w:t>
            </w:r>
            <w:proofErr w:type="spellEnd"/>
            <w:r w:rsidRPr="007D42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00C5B" w:rsidRPr="007D4275" w:rsidRDefault="00600C5B" w:rsidP="00600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spolu</w:t>
            </w:r>
          </w:p>
        </w:tc>
        <w:tc>
          <w:tcPr>
            <w:tcW w:w="1049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600C5B" w:rsidRPr="007D4275" w:rsidRDefault="00600C5B" w:rsidP="00600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b/>
                <w:sz w:val="24"/>
                <w:szCs w:val="24"/>
              </w:rPr>
              <w:t>Priemer na žiaka</w:t>
            </w:r>
          </w:p>
        </w:tc>
        <w:tc>
          <w:tcPr>
            <w:tcW w:w="1627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600C5B" w:rsidRPr="007D4275" w:rsidRDefault="00600C5B" w:rsidP="00600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4275">
              <w:rPr>
                <w:rFonts w:ascii="Times New Roman" w:hAnsi="Times New Roman" w:cs="Times New Roman"/>
                <w:b/>
                <w:sz w:val="24"/>
                <w:szCs w:val="24"/>
              </w:rPr>
              <w:t>Neosprav</w:t>
            </w:r>
            <w:proofErr w:type="spellEnd"/>
            <w:r w:rsidRPr="007D42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00C5B" w:rsidRPr="007D4275" w:rsidRDefault="00600C5B" w:rsidP="00600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1049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600C5B" w:rsidRPr="007D4275" w:rsidRDefault="00600C5B" w:rsidP="00600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b/>
                <w:sz w:val="24"/>
                <w:szCs w:val="24"/>
              </w:rPr>
              <w:t>Priemer na žiaka</w:t>
            </w:r>
          </w:p>
        </w:tc>
      </w:tr>
      <w:tr w:rsidR="00600C5B" w:rsidRPr="007D4275" w:rsidTr="0098480B">
        <w:trPr>
          <w:trHeight w:val="505"/>
        </w:trPr>
        <w:tc>
          <w:tcPr>
            <w:tcW w:w="904" w:type="dxa"/>
            <w:shd w:val="clear" w:color="auto" w:fill="FFFFFF" w:themeFill="background1"/>
            <w:vAlign w:val="center"/>
          </w:tcPr>
          <w:p w:rsidR="00600C5B" w:rsidRPr="007D4275" w:rsidRDefault="00600C5B" w:rsidP="00600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b/>
                <w:sz w:val="24"/>
                <w:szCs w:val="24"/>
              </w:rPr>
              <w:t>I.A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600C5B" w:rsidRPr="008D5DBB" w:rsidRDefault="008D5DBB" w:rsidP="008B5426">
            <w:pPr>
              <w:jc w:val="center"/>
              <w:rPr>
                <w:oMath/>
                <w:rFonts w:ascii="Cambria Math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oMath>
            </m:oMathPara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600C5B" w:rsidRPr="007D4275" w:rsidRDefault="001F560F" w:rsidP="0098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600C5B" w:rsidRPr="007D4275" w:rsidRDefault="002A2F01" w:rsidP="0098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217,77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600C5B" w:rsidRPr="007D4275" w:rsidRDefault="002A2F01" w:rsidP="0098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1688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600C5B" w:rsidRPr="007D4275" w:rsidRDefault="002A2F01" w:rsidP="00C4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187,55</w:t>
            </w: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:rsidR="00600C5B" w:rsidRPr="007D4275" w:rsidRDefault="002A2F01" w:rsidP="0098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600C5B" w:rsidRPr="007D4275" w:rsidRDefault="002A2F01" w:rsidP="0098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30,22</w:t>
            </w:r>
          </w:p>
        </w:tc>
      </w:tr>
      <w:tr w:rsidR="007221C9" w:rsidRPr="007D4275" w:rsidTr="00F16555">
        <w:trPr>
          <w:trHeight w:val="505"/>
        </w:trPr>
        <w:tc>
          <w:tcPr>
            <w:tcW w:w="904" w:type="dxa"/>
            <w:shd w:val="clear" w:color="auto" w:fill="FFFFFF" w:themeFill="background1"/>
            <w:vAlign w:val="center"/>
          </w:tcPr>
          <w:p w:rsidR="007221C9" w:rsidRPr="007D4275" w:rsidRDefault="007221C9" w:rsidP="00600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b/>
                <w:sz w:val="24"/>
                <w:szCs w:val="24"/>
              </w:rPr>
              <w:t>II.A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7221C9" w:rsidRPr="008D5DBB" w:rsidRDefault="008D5DBB" w:rsidP="0098480B">
            <w:pPr>
              <w:jc w:val="center"/>
              <w:rPr>
                <w:oMath/>
                <w:rFonts w:ascii="Cambria Math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oMath>
            </m:oMathPara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7221C9" w:rsidRPr="007D4275" w:rsidRDefault="002A2F01" w:rsidP="0098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7221C9" w:rsidRPr="007D4275" w:rsidRDefault="002A2F01" w:rsidP="0098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289,5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7221C9" w:rsidRPr="007D4275" w:rsidRDefault="002A2F01" w:rsidP="00F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7221C9" w:rsidRPr="007D4275" w:rsidRDefault="002A2F01" w:rsidP="0098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269,5</w:t>
            </w: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:rsidR="007221C9" w:rsidRPr="007D4275" w:rsidRDefault="002A2F01" w:rsidP="0098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7221C9" w:rsidRPr="007D4275" w:rsidRDefault="002A2F01" w:rsidP="0098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7221C9" w:rsidRPr="007D4275" w:rsidTr="0098480B">
        <w:trPr>
          <w:trHeight w:val="505"/>
        </w:trPr>
        <w:tc>
          <w:tcPr>
            <w:tcW w:w="904" w:type="dxa"/>
            <w:shd w:val="clear" w:color="auto" w:fill="FFFFFF" w:themeFill="background1"/>
            <w:vAlign w:val="center"/>
          </w:tcPr>
          <w:p w:rsidR="007221C9" w:rsidRPr="007D4275" w:rsidRDefault="007221C9" w:rsidP="00600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b/>
                <w:sz w:val="24"/>
                <w:szCs w:val="24"/>
              </w:rPr>
              <w:t>III.A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7221C9" w:rsidRPr="008D5DBB" w:rsidRDefault="008D5DBB" w:rsidP="008B5426">
            <w:pPr>
              <w:jc w:val="center"/>
              <w:rPr>
                <w:oMath/>
                <w:rFonts w:ascii="Cambria Math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</m:t>
                </m:r>
              </m:oMath>
            </m:oMathPara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7221C9" w:rsidRPr="007D4275" w:rsidRDefault="002A2F01" w:rsidP="0098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7221C9" w:rsidRPr="007D4275" w:rsidRDefault="008D5DBB" w:rsidP="0098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195,2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7221C9" w:rsidRPr="007D4275" w:rsidRDefault="002A2F01" w:rsidP="0098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7221C9" w:rsidRPr="007D4275" w:rsidRDefault="008D5DBB" w:rsidP="0098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171,8</w:t>
            </w: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:rsidR="007221C9" w:rsidRPr="007D4275" w:rsidRDefault="002A2F01" w:rsidP="0098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7221C9" w:rsidRPr="007D4275" w:rsidRDefault="002A2F01" w:rsidP="003D2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26,80</w:t>
            </w:r>
          </w:p>
        </w:tc>
      </w:tr>
      <w:tr w:rsidR="007221C9" w:rsidRPr="007D4275" w:rsidTr="00F16555">
        <w:trPr>
          <w:trHeight w:val="505"/>
        </w:trPr>
        <w:tc>
          <w:tcPr>
            <w:tcW w:w="904" w:type="dxa"/>
            <w:shd w:val="clear" w:color="auto" w:fill="FFFFFF" w:themeFill="background1"/>
            <w:vAlign w:val="center"/>
          </w:tcPr>
          <w:p w:rsidR="007221C9" w:rsidRPr="007D4275" w:rsidRDefault="007221C9" w:rsidP="00600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b/>
                <w:sz w:val="24"/>
                <w:szCs w:val="24"/>
              </w:rPr>
              <w:t>IV.A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7221C9" w:rsidRPr="008D5DBB" w:rsidRDefault="008D5DBB" w:rsidP="0098480B">
            <w:pPr>
              <w:jc w:val="center"/>
              <w:rPr>
                <w:oMath/>
                <w:rFonts w:ascii="Cambria Math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15 </m:t>
                </m:r>
              </m:oMath>
            </m:oMathPara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7221C9" w:rsidRPr="007D4275" w:rsidRDefault="008D5DBB" w:rsidP="0098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1555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7221C9" w:rsidRPr="007D4275" w:rsidRDefault="008D5DBB" w:rsidP="0098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194,37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7221C9" w:rsidRPr="007D4275" w:rsidRDefault="008D5DBB" w:rsidP="00F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7221C9" w:rsidRPr="007D4275" w:rsidRDefault="008D5DBB" w:rsidP="0098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162,75</w:t>
            </w: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:rsidR="007221C9" w:rsidRPr="007D4275" w:rsidRDefault="008D5DBB" w:rsidP="0098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7221C9" w:rsidRPr="007D4275" w:rsidRDefault="008D5DBB" w:rsidP="0098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31,62</w:t>
            </w:r>
          </w:p>
        </w:tc>
      </w:tr>
      <w:tr w:rsidR="00CB002A" w:rsidRPr="007D4275" w:rsidTr="00F16555">
        <w:trPr>
          <w:trHeight w:val="505"/>
        </w:trPr>
        <w:tc>
          <w:tcPr>
            <w:tcW w:w="904" w:type="dxa"/>
            <w:shd w:val="clear" w:color="auto" w:fill="FFFFFF" w:themeFill="background1"/>
            <w:vAlign w:val="center"/>
          </w:tcPr>
          <w:p w:rsidR="00CB002A" w:rsidRPr="007D4275" w:rsidRDefault="00CB002A" w:rsidP="00600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CB002A" w:rsidRPr="008D5DBB" w:rsidRDefault="008D5DBB" w:rsidP="008B5426">
            <w:pPr>
              <w:jc w:val="center"/>
              <w:rPr>
                <w:oMath/>
                <w:rFonts w:ascii="Cambria Math" w:hAnsi="Cambria Math" w:cs="Times New Roman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41</m:t>
                </m:r>
              </m:oMath>
            </m:oMathPara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CB002A" w:rsidRPr="007D4275" w:rsidRDefault="008D5DBB" w:rsidP="00984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5649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CB002A" w:rsidRPr="007D4275" w:rsidRDefault="008D5DBB" w:rsidP="00984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225,96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CB002A" w:rsidRPr="007D4275" w:rsidRDefault="008D5DBB" w:rsidP="00F16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4927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CB002A" w:rsidRPr="007D4275" w:rsidRDefault="008D5DBB" w:rsidP="00984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197,00</w:t>
            </w: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:rsidR="00CB002A" w:rsidRPr="007D4275" w:rsidRDefault="008D5DBB" w:rsidP="009A5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722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CB002A" w:rsidRPr="007D4275" w:rsidRDefault="008D5DBB" w:rsidP="00984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28,88</w:t>
            </w:r>
          </w:p>
        </w:tc>
      </w:tr>
    </w:tbl>
    <w:p w:rsidR="00CB002A" w:rsidRPr="007D4275" w:rsidRDefault="00CB002A" w:rsidP="001E6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9E7" w:rsidRPr="007D4275" w:rsidRDefault="00015689" w:rsidP="001E6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275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E6B01" w:rsidRPr="007D4275">
        <w:rPr>
          <w:rFonts w:ascii="Times New Roman" w:hAnsi="Times New Roman" w:cs="Times New Roman"/>
          <w:sz w:val="24"/>
          <w:szCs w:val="24"/>
        </w:rPr>
        <w:t>Neospravedlnené hodiny sú z dôvodu odcestovania žiakov do zahraničia so súhlasom riaditeľky školy a nedoručenia potvrdenia zo školy v</w:t>
      </w:r>
      <w:r w:rsidR="00B94C75" w:rsidRPr="007D4275">
        <w:rPr>
          <w:rFonts w:ascii="Times New Roman" w:hAnsi="Times New Roman" w:cs="Times New Roman"/>
          <w:sz w:val="24"/>
          <w:szCs w:val="24"/>
        </w:rPr>
        <w:t> </w:t>
      </w:r>
      <w:r w:rsidR="001E6B01" w:rsidRPr="007D4275">
        <w:rPr>
          <w:rFonts w:ascii="Times New Roman" w:hAnsi="Times New Roman" w:cs="Times New Roman"/>
          <w:sz w:val="24"/>
          <w:szCs w:val="24"/>
        </w:rPr>
        <w:t>z</w:t>
      </w:r>
      <w:r w:rsidR="003D2870" w:rsidRPr="007D4275">
        <w:rPr>
          <w:rFonts w:ascii="Times New Roman" w:hAnsi="Times New Roman" w:cs="Times New Roman"/>
          <w:sz w:val="24"/>
          <w:szCs w:val="24"/>
        </w:rPr>
        <w:t>ahraničí, ktorú tam navštevujú</w:t>
      </w:r>
      <w:r w:rsidR="008D5DBB">
        <w:rPr>
          <w:rFonts w:ascii="Times New Roman" w:hAnsi="Times New Roman" w:cs="Times New Roman"/>
          <w:sz w:val="24"/>
          <w:szCs w:val="24"/>
        </w:rPr>
        <w:t>, ale vznikli aj z neodôvodneného vynechania vyučovanie.</w:t>
      </w:r>
    </w:p>
    <w:p w:rsidR="003C3952" w:rsidRPr="007D4275" w:rsidRDefault="003C3952" w:rsidP="00AC6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689" w:rsidRPr="007D4275" w:rsidRDefault="00015689" w:rsidP="006E1AC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4275">
        <w:rPr>
          <w:rFonts w:ascii="Times New Roman" w:hAnsi="Times New Roman" w:cs="Times New Roman"/>
          <w:b/>
          <w:sz w:val="24"/>
          <w:szCs w:val="24"/>
        </w:rPr>
        <w:t>5.5 ŠKD</w:t>
      </w:r>
    </w:p>
    <w:p w:rsidR="00EE5024" w:rsidRPr="007D4275" w:rsidRDefault="00EE5024" w:rsidP="000156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689" w:rsidRPr="007D4275" w:rsidRDefault="00EE5024" w:rsidP="00EE50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275">
        <w:rPr>
          <w:rFonts w:ascii="Times New Roman" w:hAnsi="Times New Roman" w:cs="Times New Roman"/>
          <w:sz w:val="24"/>
          <w:szCs w:val="24"/>
        </w:rPr>
        <w:tab/>
        <w:t>Činnosť ŠKD sa riadila Výchovným  programom. Zamerali sme sa predovšetkým na realizáciu výchovno-vzdelávacej činnosti v jednotlivých tematických oblastiach, primerane možnostiam detí tak, aby rozvíjali svoje kompetencie vo všetkých oblastiach výchovy.</w:t>
      </w:r>
      <w:r w:rsidR="00015689" w:rsidRPr="007D42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5024" w:rsidRPr="007D4275" w:rsidRDefault="00EE5024" w:rsidP="00EE5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275">
        <w:rPr>
          <w:rFonts w:ascii="Times New Roman" w:hAnsi="Times New Roman" w:cs="Times New Roman"/>
          <w:sz w:val="24"/>
          <w:szCs w:val="24"/>
        </w:rPr>
        <w:t xml:space="preserve">Počas 1. </w:t>
      </w:r>
      <w:r w:rsidR="008D5DBB">
        <w:rPr>
          <w:rFonts w:ascii="Times New Roman" w:hAnsi="Times New Roman" w:cs="Times New Roman"/>
          <w:sz w:val="24"/>
          <w:szCs w:val="24"/>
        </w:rPr>
        <w:t xml:space="preserve">aj 2. </w:t>
      </w:r>
      <w:r w:rsidRPr="007D4275">
        <w:rPr>
          <w:rFonts w:ascii="Times New Roman" w:hAnsi="Times New Roman" w:cs="Times New Roman"/>
          <w:sz w:val="24"/>
          <w:szCs w:val="24"/>
        </w:rPr>
        <w:t>polroka školského roka sme preferovali samostatnosť detí na učenie sa navzájom. Dôraz sa kladie na vypracovanie a kontrolu domácich úloh.  Deti prvého ročníka si v rámci prípravy na vyučovanie precvičovali a utvrdzovali prebrané učivo.</w:t>
      </w:r>
    </w:p>
    <w:p w:rsidR="00B125AE" w:rsidRPr="007D4275" w:rsidRDefault="00B125AE" w:rsidP="00B12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9E7" w:rsidRPr="007D4275" w:rsidRDefault="007221C9" w:rsidP="00AC69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275">
        <w:rPr>
          <w:rFonts w:ascii="Times New Roman" w:hAnsi="Times New Roman" w:cs="Times New Roman"/>
          <w:b/>
          <w:sz w:val="24"/>
          <w:szCs w:val="24"/>
          <w:u w:val="single"/>
        </w:rPr>
        <w:t>6. ODBORY A UČEBNÉ PLÁNY</w:t>
      </w:r>
      <w:r w:rsidR="006B6F2A" w:rsidRPr="007D4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/</w:t>
      </w:r>
      <w:r w:rsidR="006B6F2A" w:rsidRPr="007D4275">
        <w:rPr>
          <w:rFonts w:ascii="Times New Roman" w:hAnsi="Times New Roman" w:cs="Times New Roman"/>
          <w:sz w:val="24"/>
          <w:szCs w:val="24"/>
        </w:rPr>
        <w:t xml:space="preserve"> </w:t>
      </w:r>
      <w:r w:rsidR="006B6F2A" w:rsidRPr="007D4275">
        <w:rPr>
          <w:rFonts w:ascii="Times New Roman" w:hAnsi="Times New Roman" w:cs="Times New Roman"/>
          <w:b/>
          <w:sz w:val="24"/>
          <w:szCs w:val="24"/>
          <w:u w:val="single"/>
        </w:rPr>
        <w:t>§ 2. ods. 1 f/</w:t>
      </w:r>
      <w:r w:rsidRPr="007D427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221C9" w:rsidRPr="007D4275" w:rsidRDefault="007221C9" w:rsidP="00AC69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05A0" w:rsidRPr="007D4275" w:rsidRDefault="006B05A0" w:rsidP="006B0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27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221C9" w:rsidRPr="007D4275">
        <w:rPr>
          <w:rFonts w:ascii="Times New Roman" w:hAnsi="Times New Roman" w:cs="Times New Roman"/>
          <w:color w:val="000000"/>
          <w:sz w:val="24"/>
          <w:szCs w:val="24"/>
        </w:rPr>
        <w:t xml:space="preserve">Od 1. septembra </w:t>
      </w:r>
      <w:r w:rsidR="003E45CF" w:rsidRPr="007D4275">
        <w:rPr>
          <w:rFonts w:ascii="Times New Roman" w:hAnsi="Times New Roman" w:cs="Times New Roman"/>
          <w:color w:val="000000"/>
          <w:sz w:val="24"/>
          <w:szCs w:val="24"/>
        </w:rPr>
        <w:t>2018</w:t>
      </w:r>
      <w:r w:rsidR="007221C9" w:rsidRPr="007D4275">
        <w:rPr>
          <w:rFonts w:ascii="Times New Roman" w:hAnsi="Times New Roman" w:cs="Times New Roman"/>
          <w:color w:val="000000"/>
          <w:sz w:val="24"/>
          <w:szCs w:val="24"/>
        </w:rPr>
        <w:t xml:space="preserve"> výchovno-vzdelávacia činnosť</w:t>
      </w:r>
      <w:r w:rsidR="00F16555" w:rsidRPr="007D4275">
        <w:rPr>
          <w:rFonts w:ascii="Times New Roman" w:hAnsi="Times New Roman" w:cs="Times New Roman"/>
          <w:color w:val="000000"/>
          <w:sz w:val="24"/>
          <w:szCs w:val="24"/>
        </w:rPr>
        <w:t xml:space="preserve"> školy </w:t>
      </w:r>
      <w:r w:rsidR="007221C9" w:rsidRPr="007D4275">
        <w:rPr>
          <w:rFonts w:ascii="Times New Roman" w:hAnsi="Times New Roman" w:cs="Times New Roman"/>
          <w:color w:val="000000"/>
          <w:sz w:val="24"/>
          <w:szCs w:val="24"/>
        </w:rPr>
        <w:t xml:space="preserve"> vychádzala z vypracovaného plánu školy, ktorý akceptoval požiadavky POP MŠ</w:t>
      </w:r>
      <w:r w:rsidR="00CC1549" w:rsidRPr="007D42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21C9" w:rsidRPr="007D4275">
        <w:rPr>
          <w:rFonts w:ascii="Times New Roman" w:hAnsi="Times New Roman" w:cs="Times New Roman"/>
          <w:color w:val="000000"/>
          <w:sz w:val="24"/>
          <w:szCs w:val="24"/>
        </w:rPr>
        <w:t xml:space="preserve">SR, nového školského zákona. Žiaci </w:t>
      </w:r>
      <w:r w:rsidR="00F16555" w:rsidRPr="007D4275">
        <w:rPr>
          <w:rFonts w:ascii="Times New Roman" w:hAnsi="Times New Roman" w:cs="Times New Roman"/>
          <w:color w:val="000000"/>
          <w:sz w:val="24"/>
          <w:szCs w:val="24"/>
        </w:rPr>
        <w:t>1.-4.</w:t>
      </w:r>
      <w:r w:rsidR="007221C9" w:rsidRPr="007D4275">
        <w:rPr>
          <w:rFonts w:ascii="Times New Roman" w:hAnsi="Times New Roman" w:cs="Times New Roman"/>
          <w:color w:val="000000"/>
          <w:sz w:val="24"/>
          <w:szCs w:val="24"/>
        </w:rPr>
        <w:t xml:space="preserve"> ročníka postupovali v súlade so zákonom č.245/2008 podľa vypracovaného Školského vzdelávacieho programu pod názvom „Zbierame zrnká múdrosti“.</w:t>
      </w:r>
      <w:r w:rsidR="005A1195" w:rsidRPr="007D4275">
        <w:rPr>
          <w:rFonts w:ascii="Times New Roman" w:hAnsi="Times New Roman" w:cs="Times New Roman"/>
          <w:color w:val="000000"/>
          <w:sz w:val="24"/>
          <w:szCs w:val="24"/>
        </w:rPr>
        <w:t xml:space="preserve"> Tento Školský vzdeláv</w:t>
      </w:r>
      <w:r w:rsidR="000C4E71" w:rsidRPr="007D4275">
        <w:rPr>
          <w:rFonts w:ascii="Times New Roman" w:hAnsi="Times New Roman" w:cs="Times New Roman"/>
          <w:color w:val="000000"/>
          <w:sz w:val="24"/>
          <w:szCs w:val="24"/>
        </w:rPr>
        <w:t>ací program je pravidelne uprav</w:t>
      </w:r>
      <w:r w:rsidR="005A1195" w:rsidRPr="007D4275">
        <w:rPr>
          <w:rFonts w:ascii="Times New Roman" w:hAnsi="Times New Roman" w:cs="Times New Roman"/>
          <w:color w:val="000000"/>
          <w:sz w:val="24"/>
          <w:szCs w:val="24"/>
        </w:rPr>
        <w:t xml:space="preserve">ovaný podľa </w:t>
      </w:r>
      <w:r w:rsidR="000C4E71" w:rsidRPr="007D4275">
        <w:rPr>
          <w:rFonts w:ascii="Times New Roman" w:hAnsi="Times New Roman" w:cs="Times New Roman"/>
          <w:color w:val="000000"/>
          <w:sz w:val="24"/>
          <w:szCs w:val="24"/>
        </w:rPr>
        <w:t>inovovaného Štátneho vzdelávacieho programu, ktorý schválilo MŠVVaŠ dňa 06.februára 2015.</w:t>
      </w:r>
    </w:p>
    <w:p w:rsidR="00F16555" w:rsidRPr="007D4275" w:rsidRDefault="006B05A0" w:rsidP="006B0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27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B94C75" w:rsidRPr="007D4275" w:rsidRDefault="00697BD9" w:rsidP="006E1AC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42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="002B3B5C" w:rsidRPr="007D42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="002B3B5C" w:rsidRPr="007D427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ročník</w:t>
      </w:r>
      <w:r w:rsidR="002B3B5C" w:rsidRPr="007D42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C4E71" w:rsidRPr="007D42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–v  </w:t>
      </w:r>
      <w:proofErr w:type="spellStart"/>
      <w:r w:rsidR="000C4E71" w:rsidRPr="007D4275">
        <w:rPr>
          <w:rFonts w:ascii="Times New Roman" w:eastAsia="Times New Roman" w:hAnsi="Times New Roman" w:cs="Times New Roman"/>
          <w:sz w:val="24"/>
          <w:szCs w:val="24"/>
          <w:lang w:eastAsia="sk-SK"/>
        </w:rPr>
        <w:t>šk.roku</w:t>
      </w:r>
      <w:proofErr w:type="spellEnd"/>
      <w:r w:rsidR="000C4E71" w:rsidRPr="007D42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8A112D">
        <w:rPr>
          <w:rFonts w:ascii="Times New Roman" w:eastAsia="Times New Roman" w:hAnsi="Times New Roman" w:cs="Times New Roman"/>
          <w:sz w:val="24"/>
          <w:szCs w:val="24"/>
          <w:lang w:eastAsia="sk-SK"/>
        </w:rPr>
        <w:t>2021/2022</w:t>
      </w:r>
      <w:r w:rsidR="000C4E71" w:rsidRPr="007D42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B3B5C" w:rsidRPr="007D4275">
        <w:rPr>
          <w:rFonts w:ascii="Times New Roman" w:eastAsia="Times New Roman" w:hAnsi="Times New Roman" w:cs="Times New Roman"/>
          <w:sz w:val="24"/>
          <w:szCs w:val="24"/>
          <w:lang w:eastAsia="sk-SK"/>
        </w:rPr>
        <w:t>inovovaný ISCED 1</w:t>
      </w:r>
    </w:p>
    <w:p w:rsidR="002B3B5C" w:rsidRPr="007D4275" w:rsidRDefault="00B94C75" w:rsidP="002B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427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7D427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posilnili sa povinný predmet  -</w:t>
      </w:r>
      <w:r w:rsidRPr="007D42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MAT – jedna  vyuč. hodina</w:t>
      </w:r>
    </w:p>
    <w:p w:rsidR="00697BD9" w:rsidRPr="007D4275" w:rsidRDefault="00697BD9" w:rsidP="002B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427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7D427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t>voliteľný predmet</w:t>
      </w:r>
      <w:r w:rsidRPr="007D42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- </w:t>
      </w:r>
      <w:r w:rsidR="00B125AE" w:rsidRPr="007D42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Dopravná výchova </w:t>
      </w:r>
      <w:r w:rsidR="00B94C75" w:rsidRPr="007D42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Pr="007D42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94C75" w:rsidRPr="007D4275">
        <w:rPr>
          <w:rFonts w:ascii="Times New Roman" w:eastAsia="Times New Roman" w:hAnsi="Times New Roman" w:cs="Times New Roman"/>
          <w:sz w:val="24"/>
          <w:szCs w:val="24"/>
          <w:lang w:eastAsia="sk-SK"/>
        </w:rPr>
        <w:t>jedna vyuč.</w:t>
      </w:r>
      <w:r w:rsidRPr="007D42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hod.</w:t>
      </w:r>
    </w:p>
    <w:p w:rsidR="009774D8" w:rsidRDefault="00B94C75" w:rsidP="006E1AC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42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</w:p>
    <w:p w:rsidR="00B94C75" w:rsidRPr="007D4275" w:rsidRDefault="009774D8" w:rsidP="009774D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0132E9" w:rsidRPr="007D42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221C9" w:rsidRPr="007D42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ročník</w:t>
      </w:r>
      <w:r w:rsidR="00610B72" w:rsidRPr="007D42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7221C9" w:rsidRPr="007D42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C4E71" w:rsidRPr="007D42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 </w:t>
      </w:r>
      <w:proofErr w:type="spellStart"/>
      <w:r w:rsidR="000C4E71" w:rsidRPr="007D4275">
        <w:rPr>
          <w:rFonts w:ascii="Times New Roman" w:eastAsia="Times New Roman" w:hAnsi="Times New Roman" w:cs="Times New Roman"/>
          <w:sz w:val="24"/>
          <w:szCs w:val="24"/>
          <w:lang w:eastAsia="sk-SK"/>
        </w:rPr>
        <w:t>šk.roku</w:t>
      </w:r>
      <w:proofErr w:type="spellEnd"/>
      <w:r w:rsidR="000C4E71" w:rsidRPr="007D42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8A11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2021/2022 </w:t>
      </w:r>
      <w:r w:rsidR="000C4E71" w:rsidRPr="007D42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94C75" w:rsidRPr="007D4275">
        <w:rPr>
          <w:rFonts w:ascii="Times New Roman" w:eastAsia="Times New Roman" w:hAnsi="Times New Roman" w:cs="Times New Roman"/>
          <w:sz w:val="24"/>
          <w:szCs w:val="24"/>
          <w:lang w:eastAsia="sk-SK"/>
        </w:rPr>
        <w:t>inovovaný ISCED 1</w:t>
      </w:r>
    </w:p>
    <w:p w:rsidR="00B94C75" w:rsidRPr="007D4275" w:rsidRDefault="00B94C75" w:rsidP="00B94C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27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D427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posilnili sa povinný</w:t>
      </w:r>
      <w:r w:rsidR="000132E9" w:rsidRPr="007D427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predmet</w:t>
      </w:r>
      <w:r w:rsidR="000132E9" w:rsidRPr="007D42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427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D4275">
        <w:rPr>
          <w:rFonts w:ascii="Times New Roman" w:eastAsia="Times New Roman" w:hAnsi="Times New Roman" w:cs="Times New Roman"/>
          <w:sz w:val="24"/>
          <w:szCs w:val="24"/>
          <w:lang w:eastAsia="sk-SK"/>
        </w:rPr>
        <w:t>MAT – jedna vyuč. hodina</w:t>
      </w:r>
      <w:r w:rsidR="00610B72" w:rsidRPr="007D427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</w:p>
    <w:p w:rsidR="00610B72" w:rsidRPr="007D4275" w:rsidRDefault="00B94C75" w:rsidP="00B94C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27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10B72" w:rsidRPr="007D427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voliteľné povinné predmety</w:t>
      </w:r>
      <w:r w:rsidRPr="007D427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–</w:t>
      </w:r>
      <w:r w:rsidRPr="007D42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25AE" w:rsidRPr="007D4275">
        <w:rPr>
          <w:rFonts w:ascii="Times New Roman" w:hAnsi="Times New Roman" w:cs="Times New Roman"/>
          <w:color w:val="000000"/>
          <w:sz w:val="24"/>
          <w:szCs w:val="24"/>
        </w:rPr>
        <w:t>SJL</w:t>
      </w:r>
      <w:r w:rsidRPr="007D427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7D4275">
        <w:rPr>
          <w:rFonts w:ascii="Times New Roman" w:eastAsia="Times New Roman" w:hAnsi="Times New Roman" w:cs="Times New Roman"/>
          <w:sz w:val="24"/>
          <w:szCs w:val="24"/>
          <w:lang w:eastAsia="sk-SK"/>
        </w:rPr>
        <w:t>jedna vyuč. hodina</w:t>
      </w:r>
      <w:r w:rsidRPr="007D427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</w:p>
    <w:p w:rsidR="009774D8" w:rsidRDefault="00610B72" w:rsidP="00B94C75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27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83AF3" w:rsidRPr="007D42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427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94C75" w:rsidRPr="007D427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="00B125AE" w:rsidRPr="007D427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D5DBB">
        <w:rPr>
          <w:rFonts w:ascii="Times New Roman" w:hAnsi="Times New Roman" w:cs="Times New Roman"/>
          <w:color w:val="000000"/>
          <w:sz w:val="24"/>
          <w:szCs w:val="24"/>
        </w:rPr>
        <w:t>Anglický jazyk</w:t>
      </w:r>
      <w:r w:rsidR="00B94C75" w:rsidRPr="007D427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B94C75" w:rsidRPr="007D4275">
        <w:rPr>
          <w:rFonts w:ascii="Times New Roman" w:eastAsia="Times New Roman" w:hAnsi="Times New Roman" w:cs="Times New Roman"/>
          <w:sz w:val="24"/>
          <w:szCs w:val="24"/>
          <w:lang w:eastAsia="sk-SK"/>
        </w:rPr>
        <w:t>jedna vyuč. hodina</w:t>
      </w:r>
      <w:r w:rsidR="00B94C75" w:rsidRPr="007D427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132E9" w:rsidRPr="007D4275" w:rsidRDefault="00B94C75" w:rsidP="00B94C75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27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</w:p>
    <w:p w:rsidR="00B94C75" w:rsidRPr="007D4275" w:rsidRDefault="00083AF3" w:rsidP="006E1AC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42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6F2A" w:rsidRPr="007D427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B6F2A" w:rsidRPr="007D4275">
        <w:rPr>
          <w:rFonts w:ascii="Times New Roman" w:hAnsi="Times New Roman" w:cs="Times New Roman"/>
          <w:b/>
          <w:color w:val="000000"/>
          <w:sz w:val="24"/>
          <w:szCs w:val="24"/>
        </w:rPr>
        <w:t>3. ročník</w:t>
      </w:r>
      <w:r w:rsidR="00610B72" w:rsidRPr="007D42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</w:t>
      </w:r>
      <w:r w:rsidR="000C4E71" w:rsidRPr="007D42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 </w:t>
      </w:r>
      <w:proofErr w:type="spellStart"/>
      <w:r w:rsidR="000C4E71" w:rsidRPr="007D4275">
        <w:rPr>
          <w:rFonts w:ascii="Times New Roman" w:eastAsia="Times New Roman" w:hAnsi="Times New Roman" w:cs="Times New Roman"/>
          <w:sz w:val="24"/>
          <w:szCs w:val="24"/>
          <w:lang w:eastAsia="sk-SK"/>
        </w:rPr>
        <w:t>šk.roku</w:t>
      </w:r>
      <w:proofErr w:type="spellEnd"/>
      <w:r w:rsidR="000C4E71" w:rsidRPr="007D42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8A112D">
        <w:rPr>
          <w:rFonts w:ascii="Times New Roman" w:eastAsia="Times New Roman" w:hAnsi="Times New Roman" w:cs="Times New Roman"/>
          <w:sz w:val="24"/>
          <w:szCs w:val="24"/>
          <w:lang w:eastAsia="sk-SK"/>
        </w:rPr>
        <w:t>2021/ 2022</w:t>
      </w:r>
      <w:r w:rsidR="000C4E71" w:rsidRPr="007D42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B6F2A" w:rsidRPr="007D42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94C75" w:rsidRPr="007D42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inovovaný ISCED </w:t>
      </w:r>
    </w:p>
    <w:p w:rsidR="00B94C75" w:rsidRPr="007D4275" w:rsidRDefault="00B94C75" w:rsidP="00B94C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27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D427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posilnili sa povinný predmet</w:t>
      </w:r>
      <w:r w:rsidRPr="007D4275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7D4275">
        <w:rPr>
          <w:rFonts w:ascii="Times New Roman" w:eastAsia="Times New Roman" w:hAnsi="Times New Roman" w:cs="Times New Roman"/>
          <w:sz w:val="24"/>
          <w:szCs w:val="24"/>
          <w:lang w:eastAsia="sk-SK"/>
        </w:rPr>
        <w:t>SJL – jedna vyuč. hodina</w:t>
      </w:r>
      <w:r w:rsidRPr="007D427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</w:p>
    <w:p w:rsidR="00B94C75" w:rsidRDefault="00B94C75" w:rsidP="00B94C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27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PDA – jedna vyuč. hodina</w:t>
      </w:r>
    </w:p>
    <w:p w:rsidR="009774D8" w:rsidRPr="007D4275" w:rsidRDefault="009774D8" w:rsidP="00B94C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45CF" w:rsidRPr="007D4275" w:rsidRDefault="00B94C75" w:rsidP="006E1AC6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42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6F2A" w:rsidRPr="007D42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7D427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4. ročník – </w:t>
      </w:r>
      <w:r w:rsidR="003E45CF" w:rsidRPr="007D42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 </w:t>
      </w:r>
      <w:proofErr w:type="spellStart"/>
      <w:r w:rsidR="003E45CF" w:rsidRPr="007D4275">
        <w:rPr>
          <w:rFonts w:ascii="Times New Roman" w:eastAsia="Times New Roman" w:hAnsi="Times New Roman" w:cs="Times New Roman"/>
          <w:sz w:val="24"/>
          <w:szCs w:val="24"/>
          <w:lang w:eastAsia="sk-SK"/>
        </w:rPr>
        <w:t>šk.roku</w:t>
      </w:r>
      <w:proofErr w:type="spellEnd"/>
      <w:r w:rsidR="003E45CF" w:rsidRPr="007D42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8A112D">
        <w:rPr>
          <w:rFonts w:ascii="Times New Roman" w:eastAsia="Times New Roman" w:hAnsi="Times New Roman" w:cs="Times New Roman"/>
          <w:sz w:val="24"/>
          <w:szCs w:val="24"/>
          <w:lang w:eastAsia="sk-SK"/>
        </w:rPr>
        <w:t>2021/2022</w:t>
      </w:r>
      <w:r w:rsidR="003E45CF" w:rsidRPr="007D42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E45CF" w:rsidRPr="007D42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E45CF" w:rsidRPr="007D42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inovovaný ISCED </w:t>
      </w:r>
    </w:p>
    <w:p w:rsidR="003E45CF" w:rsidRPr="007D4275" w:rsidRDefault="003E45CF" w:rsidP="003E4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27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D427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posilnili sa povinný predmet</w:t>
      </w:r>
      <w:r w:rsidRPr="007D4275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7D4275">
        <w:rPr>
          <w:rFonts w:ascii="Times New Roman" w:eastAsia="Times New Roman" w:hAnsi="Times New Roman" w:cs="Times New Roman"/>
          <w:sz w:val="24"/>
          <w:szCs w:val="24"/>
          <w:lang w:eastAsia="sk-SK"/>
        </w:rPr>
        <w:t>SJL – jedna vyuč. hodina</w:t>
      </w:r>
      <w:r w:rsidRPr="007D427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</w:p>
    <w:p w:rsidR="00C64DCF" w:rsidRPr="007D4275" w:rsidRDefault="003E45CF" w:rsidP="00B74D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27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</w:t>
      </w:r>
    </w:p>
    <w:p w:rsidR="00C64DCF" w:rsidRPr="007D4275" w:rsidRDefault="00C64DCF" w:rsidP="006E1AC6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4275">
        <w:rPr>
          <w:rFonts w:ascii="Times New Roman" w:hAnsi="Times New Roman" w:cs="Times New Roman"/>
          <w:b/>
          <w:color w:val="000000"/>
          <w:sz w:val="24"/>
          <w:szCs w:val="24"/>
        </w:rPr>
        <w:t>Štruktúra tried:</w:t>
      </w:r>
    </w:p>
    <w:p w:rsidR="00C64DCF" w:rsidRPr="007D4275" w:rsidRDefault="00C64DCF" w:rsidP="00610B72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C64DCF" w:rsidRPr="007D4275" w:rsidTr="00524B8F">
        <w:tc>
          <w:tcPr>
            <w:tcW w:w="2303" w:type="dxa"/>
          </w:tcPr>
          <w:p w:rsidR="00C64DCF" w:rsidRPr="007D4275" w:rsidRDefault="00C64DCF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C64DCF" w:rsidRPr="007D4275" w:rsidRDefault="00C64DCF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Počet tried</w:t>
            </w:r>
          </w:p>
        </w:tc>
        <w:tc>
          <w:tcPr>
            <w:tcW w:w="2303" w:type="dxa"/>
            <w:vAlign w:val="center"/>
          </w:tcPr>
          <w:p w:rsidR="00C64DCF" w:rsidRPr="007D4275" w:rsidRDefault="00C64DCF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Počet žiakov</w:t>
            </w:r>
          </w:p>
        </w:tc>
        <w:tc>
          <w:tcPr>
            <w:tcW w:w="2303" w:type="dxa"/>
          </w:tcPr>
          <w:p w:rsidR="00C64DCF" w:rsidRPr="007D4275" w:rsidRDefault="00C64DCF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Počet individuálne </w:t>
            </w:r>
            <w:r w:rsidR="00524B8F" w:rsidRPr="007D4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integrovaných</w:t>
            </w:r>
          </w:p>
        </w:tc>
      </w:tr>
      <w:tr w:rsidR="00524B8F" w:rsidRPr="007D4275" w:rsidTr="00524B8F">
        <w:tc>
          <w:tcPr>
            <w:tcW w:w="2303" w:type="dxa"/>
          </w:tcPr>
          <w:p w:rsidR="00524B8F" w:rsidRPr="007D4275" w:rsidRDefault="00524B8F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Nultého ročníka</w:t>
            </w:r>
          </w:p>
        </w:tc>
        <w:tc>
          <w:tcPr>
            <w:tcW w:w="2303" w:type="dxa"/>
            <w:vAlign w:val="center"/>
          </w:tcPr>
          <w:p w:rsidR="00524B8F" w:rsidRPr="007D4275" w:rsidRDefault="000117EE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3" w:type="dxa"/>
            <w:vAlign w:val="center"/>
          </w:tcPr>
          <w:p w:rsidR="00524B8F" w:rsidRPr="007D4275" w:rsidRDefault="000117EE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524B8F" w:rsidRPr="007D4275" w:rsidRDefault="000117EE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524B8F" w:rsidRPr="007D4275" w:rsidTr="00524B8F">
        <w:tc>
          <w:tcPr>
            <w:tcW w:w="2303" w:type="dxa"/>
          </w:tcPr>
          <w:p w:rsidR="00524B8F" w:rsidRPr="007D4275" w:rsidRDefault="00524B8F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Prvého ročníka</w:t>
            </w:r>
          </w:p>
        </w:tc>
        <w:tc>
          <w:tcPr>
            <w:tcW w:w="2303" w:type="dxa"/>
            <w:vAlign w:val="center"/>
          </w:tcPr>
          <w:p w:rsidR="00524B8F" w:rsidRPr="007D4275" w:rsidRDefault="00B125AE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3" w:type="dxa"/>
            <w:vAlign w:val="center"/>
          </w:tcPr>
          <w:p w:rsidR="00524B8F" w:rsidRPr="007D4275" w:rsidRDefault="008A112D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03" w:type="dxa"/>
          </w:tcPr>
          <w:p w:rsidR="00524B8F" w:rsidRPr="007D4275" w:rsidRDefault="008A112D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524B8F" w:rsidRPr="007D4275" w:rsidTr="00524B8F">
        <w:tc>
          <w:tcPr>
            <w:tcW w:w="2303" w:type="dxa"/>
          </w:tcPr>
          <w:p w:rsidR="00524B8F" w:rsidRPr="007D4275" w:rsidRDefault="00524B8F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Bežných tried</w:t>
            </w:r>
          </w:p>
        </w:tc>
        <w:tc>
          <w:tcPr>
            <w:tcW w:w="2303" w:type="dxa"/>
            <w:vAlign w:val="center"/>
          </w:tcPr>
          <w:p w:rsidR="00524B8F" w:rsidRPr="007D4275" w:rsidRDefault="003E45CF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303" w:type="dxa"/>
            <w:vAlign w:val="center"/>
          </w:tcPr>
          <w:p w:rsidR="00524B8F" w:rsidRPr="007D4275" w:rsidRDefault="008A112D" w:rsidP="003E45C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03" w:type="dxa"/>
          </w:tcPr>
          <w:p w:rsidR="00524B8F" w:rsidRPr="007D4275" w:rsidRDefault="008A112D" w:rsidP="003E45C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24B8F" w:rsidRPr="007D4275" w:rsidTr="00524B8F">
        <w:tc>
          <w:tcPr>
            <w:tcW w:w="2303" w:type="dxa"/>
          </w:tcPr>
          <w:p w:rsidR="00524B8F" w:rsidRPr="007D4275" w:rsidRDefault="00524B8F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Špeciálnych tried</w:t>
            </w:r>
          </w:p>
        </w:tc>
        <w:tc>
          <w:tcPr>
            <w:tcW w:w="2303" w:type="dxa"/>
            <w:vAlign w:val="center"/>
          </w:tcPr>
          <w:p w:rsidR="00524B8F" w:rsidRPr="007D4275" w:rsidRDefault="000117EE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3" w:type="dxa"/>
            <w:vAlign w:val="center"/>
          </w:tcPr>
          <w:p w:rsidR="00524B8F" w:rsidRPr="007D4275" w:rsidRDefault="000117EE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524B8F" w:rsidRPr="007D4275" w:rsidRDefault="000117EE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524B8F" w:rsidRPr="007D4275" w:rsidTr="00524B8F">
        <w:tc>
          <w:tcPr>
            <w:tcW w:w="2303" w:type="dxa"/>
          </w:tcPr>
          <w:p w:rsidR="00524B8F" w:rsidRPr="007D4275" w:rsidRDefault="00524B8F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 nadaných</w:t>
            </w:r>
          </w:p>
        </w:tc>
        <w:tc>
          <w:tcPr>
            <w:tcW w:w="2303" w:type="dxa"/>
            <w:vAlign w:val="center"/>
          </w:tcPr>
          <w:p w:rsidR="00524B8F" w:rsidRPr="007D4275" w:rsidRDefault="000117EE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3" w:type="dxa"/>
            <w:vAlign w:val="center"/>
          </w:tcPr>
          <w:p w:rsidR="00524B8F" w:rsidRPr="007D4275" w:rsidRDefault="000117EE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524B8F" w:rsidRPr="007D4275" w:rsidRDefault="000117EE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524B8F" w:rsidRPr="007D4275" w:rsidTr="00524B8F">
        <w:tc>
          <w:tcPr>
            <w:tcW w:w="2303" w:type="dxa"/>
          </w:tcPr>
          <w:p w:rsidR="00524B8F" w:rsidRPr="007D4275" w:rsidRDefault="000117EE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Spolu</w:t>
            </w:r>
          </w:p>
        </w:tc>
        <w:tc>
          <w:tcPr>
            <w:tcW w:w="2303" w:type="dxa"/>
            <w:vAlign w:val="center"/>
          </w:tcPr>
          <w:p w:rsidR="00524B8F" w:rsidRPr="007D4275" w:rsidRDefault="00B125AE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303" w:type="dxa"/>
            <w:vAlign w:val="center"/>
          </w:tcPr>
          <w:p w:rsidR="00524B8F" w:rsidRPr="007D4275" w:rsidRDefault="00B125AE" w:rsidP="003E45C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03" w:type="dxa"/>
          </w:tcPr>
          <w:p w:rsidR="00524B8F" w:rsidRPr="007D4275" w:rsidRDefault="00B125AE" w:rsidP="003E45C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AC69E7" w:rsidRDefault="00AC69E7" w:rsidP="00013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12D" w:rsidRDefault="008A112D" w:rsidP="00013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4D8" w:rsidRDefault="009774D8" w:rsidP="00013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4D8" w:rsidRDefault="009774D8" w:rsidP="00013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4D8" w:rsidRDefault="009774D8" w:rsidP="00013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4D8" w:rsidRPr="007D4275" w:rsidRDefault="009774D8" w:rsidP="00013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5AE" w:rsidRPr="007D4275" w:rsidRDefault="00B125AE" w:rsidP="00013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132E9" w:rsidRPr="007D4275" w:rsidRDefault="000C4E71" w:rsidP="00013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427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7</w:t>
      </w:r>
      <w:r w:rsidR="000132E9" w:rsidRPr="007D4275">
        <w:rPr>
          <w:rFonts w:ascii="Times New Roman" w:hAnsi="Times New Roman" w:cs="Times New Roman"/>
          <w:b/>
          <w:bCs/>
          <w:sz w:val="24"/>
          <w:szCs w:val="24"/>
          <w:u w:val="single"/>
        </w:rPr>
        <w:t>.  Údaje o zamestnancoch školy</w:t>
      </w:r>
      <w:r w:rsidR="006B6F2A" w:rsidRPr="007D427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/</w:t>
      </w:r>
      <w:r w:rsidR="006B6F2A" w:rsidRPr="007D4275">
        <w:rPr>
          <w:rFonts w:ascii="Times New Roman" w:hAnsi="Times New Roman" w:cs="Times New Roman"/>
          <w:sz w:val="24"/>
          <w:szCs w:val="24"/>
        </w:rPr>
        <w:t xml:space="preserve"> </w:t>
      </w:r>
      <w:r w:rsidR="006B6F2A" w:rsidRPr="007D4275">
        <w:rPr>
          <w:rFonts w:ascii="Times New Roman" w:hAnsi="Times New Roman" w:cs="Times New Roman"/>
          <w:b/>
          <w:bCs/>
          <w:sz w:val="24"/>
          <w:szCs w:val="24"/>
          <w:u w:val="single"/>
        </w:rPr>
        <w:t>§ 2. ods. 1 g</w:t>
      </w:r>
    </w:p>
    <w:p w:rsidR="006B6F2A" w:rsidRPr="007D4275" w:rsidRDefault="006B6F2A" w:rsidP="00013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308C3" w:rsidRPr="007D4275" w:rsidRDefault="006B05A0" w:rsidP="00013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275">
        <w:rPr>
          <w:rFonts w:ascii="Times New Roman" w:hAnsi="Times New Roman" w:cs="Times New Roman"/>
          <w:sz w:val="24"/>
          <w:szCs w:val="24"/>
        </w:rPr>
        <w:tab/>
      </w:r>
      <w:r w:rsidR="005744AC" w:rsidRPr="007D4275">
        <w:rPr>
          <w:rFonts w:ascii="Times New Roman" w:hAnsi="Times New Roman" w:cs="Times New Roman"/>
          <w:sz w:val="24"/>
          <w:szCs w:val="24"/>
        </w:rPr>
        <w:t xml:space="preserve">V školskom roku </w:t>
      </w:r>
      <w:r w:rsidR="008A112D">
        <w:rPr>
          <w:rFonts w:ascii="Times New Roman" w:hAnsi="Times New Roman" w:cs="Times New Roman"/>
          <w:sz w:val="24"/>
          <w:szCs w:val="24"/>
        </w:rPr>
        <w:t>2021/2022</w:t>
      </w:r>
      <w:r w:rsidR="005744AC" w:rsidRPr="007D4275">
        <w:rPr>
          <w:rFonts w:ascii="Times New Roman" w:hAnsi="Times New Roman" w:cs="Times New Roman"/>
          <w:sz w:val="24"/>
          <w:szCs w:val="24"/>
        </w:rPr>
        <w:t xml:space="preserve"> v základnej škole pracovalo spolu </w:t>
      </w:r>
      <w:r w:rsidR="00772F15" w:rsidRPr="007D4275">
        <w:rPr>
          <w:rFonts w:ascii="Times New Roman" w:hAnsi="Times New Roman" w:cs="Times New Roman"/>
          <w:sz w:val="24"/>
          <w:szCs w:val="24"/>
        </w:rPr>
        <w:t>6</w:t>
      </w:r>
      <w:r w:rsidR="008A112D">
        <w:rPr>
          <w:rFonts w:ascii="Times New Roman" w:hAnsi="Times New Roman" w:cs="Times New Roman"/>
          <w:sz w:val="24"/>
          <w:szCs w:val="24"/>
        </w:rPr>
        <w:t xml:space="preserve"> zamestnancov. Zo 4</w:t>
      </w:r>
      <w:r w:rsidR="005744AC" w:rsidRPr="007D4275">
        <w:rPr>
          <w:rFonts w:ascii="Times New Roman" w:hAnsi="Times New Roman" w:cs="Times New Roman"/>
          <w:sz w:val="24"/>
          <w:szCs w:val="24"/>
        </w:rPr>
        <w:t xml:space="preserve"> pedagogických zamestnancov sú </w:t>
      </w:r>
      <w:r w:rsidR="008A112D">
        <w:rPr>
          <w:rFonts w:ascii="Times New Roman" w:hAnsi="Times New Roman" w:cs="Times New Roman"/>
          <w:sz w:val="24"/>
          <w:szCs w:val="24"/>
        </w:rPr>
        <w:t>2</w:t>
      </w:r>
      <w:r w:rsidR="005744AC" w:rsidRPr="007D4275">
        <w:rPr>
          <w:rFonts w:ascii="Times New Roman" w:hAnsi="Times New Roman" w:cs="Times New Roman"/>
          <w:sz w:val="24"/>
          <w:szCs w:val="24"/>
        </w:rPr>
        <w:t xml:space="preserve"> ženy  a </w:t>
      </w:r>
      <w:r w:rsidR="003E45CF" w:rsidRPr="007D4275">
        <w:rPr>
          <w:rFonts w:ascii="Times New Roman" w:hAnsi="Times New Roman" w:cs="Times New Roman"/>
          <w:sz w:val="24"/>
          <w:szCs w:val="24"/>
        </w:rPr>
        <w:t>2</w:t>
      </w:r>
      <w:r w:rsidR="000C4E71" w:rsidRPr="007D4275">
        <w:rPr>
          <w:rFonts w:ascii="Times New Roman" w:hAnsi="Times New Roman" w:cs="Times New Roman"/>
          <w:sz w:val="24"/>
          <w:szCs w:val="24"/>
        </w:rPr>
        <w:t xml:space="preserve"> muži , 1 </w:t>
      </w:r>
      <w:r w:rsidR="00772F15" w:rsidRPr="007D4275">
        <w:rPr>
          <w:rFonts w:ascii="Times New Roman" w:hAnsi="Times New Roman" w:cs="Times New Roman"/>
          <w:sz w:val="24"/>
          <w:szCs w:val="24"/>
        </w:rPr>
        <w:t>ekonómka,</w:t>
      </w:r>
      <w:r w:rsidR="000C4E71" w:rsidRPr="007D4275">
        <w:rPr>
          <w:rFonts w:ascii="Times New Roman" w:hAnsi="Times New Roman" w:cs="Times New Roman"/>
          <w:sz w:val="24"/>
          <w:szCs w:val="24"/>
        </w:rPr>
        <w:t xml:space="preserve"> 1 upratovačka.</w:t>
      </w:r>
    </w:p>
    <w:p w:rsidR="005744AC" w:rsidRPr="007D4275" w:rsidRDefault="005744AC" w:rsidP="00013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2308C3" w:rsidRPr="007D4275" w:rsidTr="002308C3">
        <w:tc>
          <w:tcPr>
            <w:tcW w:w="2303" w:type="dxa"/>
          </w:tcPr>
          <w:p w:rsidR="002308C3" w:rsidRPr="007D4275" w:rsidRDefault="002308C3" w:rsidP="00013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sz w:val="24"/>
                <w:szCs w:val="24"/>
              </w:rPr>
              <w:t>Pedagogickí zamestnanci</w:t>
            </w:r>
            <w:r w:rsidR="00ED707E" w:rsidRPr="007D4275">
              <w:rPr>
                <w:rFonts w:ascii="Times New Roman" w:hAnsi="Times New Roman" w:cs="Times New Roman"/>
                <w:sz w:val="24"/>
                <w:szCs w:val="24"/>
              </w:rPr>
              <w:t xml:space="preserve"> -spolu</w:t>
            </w:r>
          </w:p>
        </w:tc>
        <w:tc>
          <w:tcPr>
            <w:tcW w:w="2303" w:type="dxa"/>
            <w:vAlign w:val="center"/>
          </w:tcPr>
          <w:p w:rsidR="002308C3" w:rsidRPr="007D4275" w:rsidRDefault="008A112D" w:rsidP="00230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  <w:vMerge w:val="restart"/>
            <w:vAlign w:val="center"/>
          </w:tcPr>
          <w:p w:rsidR="002308C3" w:rsidRPr="007D4275" w:rsidRDefault="002308C3" w:rsidP="00230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sz w:val="24"/>
                <w:szCs w:val="24"/>
              </w:rPr>
              <w:t>Nepedagogickí zamestnanci</w:t>
            </w:r>
          </w:p>
        </w:tc>
        <w:tc>
          <w:tcPr>
            <w:tcW w:w="2303" w:type="dxa"/>
            <w:vMerge w:val="restart"/>
            <w:vAlign w:val="center"/>
          </w:tcPr>
          <w:p w:rsidR="002308C3" w:rsidRPr="007D4275" w:rsidRDefault="008A112D" w:rsidP="00230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8C3" w:rsidRPr="007D4275" w:rsidTr="002308C3">
        <w:tc>
          <w:tcPr>
            <w:tcW w:w="2303" w:type="dxa"/>
          </w:tcPr>
          <w:p w:rsidR="002308C3" w:rsidRPr="007D4275" w:rsidRDefault="002308C3" w:rsidP="00013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sz w:val="24"/>
                <w:szCs w:val="24"/>
              </w:rPr>
              <w:t xml:space="preserve"> kvalifikovaní pedag. zamestnanci</w:t>
            </w:r>
          </w:p>
        </w:tc>
        <w:tc>
          <w:tcPr>
            <w:tcW w:w="2303" w:type="dxa"/>
            <w:vAlign w:val="center"/>
          </w:tcPr>
          <w:p w:rsidR="002308C3" w:rsidRPr="007D4275" w:rsidRDefault="008A112D" w:rsidP="003E4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  <w:vMerge/>
          </w:tcPr>
          <w:p w:rsidR="002308C3" w:rsidRPr="007D4275" w:rsidRDefault="002308C3" w:rsidP="00013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2308C3" w:rsidRPr="007D4275" w:rsidRDefault="002308C3" w:rsidP="00013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8C3" w:rsidRPr="007D4275" w:rsidTr="002308C3">
        <w:tc>
          <w:tcPr>
            <w:tcW w:w="2303" w:type="dxa"/>
          </w:tcPr>
          <w:p w:rsidR="002308C3" w:rsidRPr="007D4275" w:rsidRDefault="002308C3" w:rsidP="00013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sz w:val="24"/>
                <w:szCs w:val="24"/>
              </w:rPr>
              <w:t>nekvalifikovaní pedag. zamestnanci</w:t>
            </w:r>
          </w:p>
        </w:tc>
        <w:tc>
          <w:tcPr>
            <w:tcW w:w="2303" w:type="dxa"/>
            <w:vAlign w:val="center"/>
          </w:tcPr>
          <w:p w:rsidR="002308C3" w:rsidRPr="007D4275" w:rsidRDefault="002308C3" w:rsidP="00230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2308C3" w:rsidRPr="007D4275" w:rsidRDefault="002308C3" w:rsidP="00013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2308C3" w:rsidRPr="007D4275" w:rsidRDefault="002308C3" w:rsidP="00013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8C3" w:rsidRPr="007D4275" w:rsidTr="002308C3">
        <w:tc>
          <w:tcPr>
            <w:tcW w:w="2303" w:type="dxa"/>
          </w:tcPr>
          <w:p w:rsidR="002308C3" w:rsidRPr="007D4275" w:rsidRDefault="002308C3" w:rsidP="00013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sz w:val="24"/>
                <w:szCs w:val="24"/>
              </w:rPr>
              <w:t>farári</w:t>
            </w:r>
          </w:p>
        </w:tc>
        <w:tc>
          <w:tcPr>
            <w:tcW w:w="2303" w:type="dxa"/>
            <w:vAlign w:val="center"/>
          </w:tcPr>
          <w:p w:rsidR="002308C3" w:rsidRPr="007D4275" w:rsidRDefault="003E45CF" w:rsidP="00230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08C3" w:rsidRPr="007D4275" w:rsidRDefault="002308C3" w:rsidP="00230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2308C3" w:rsidRPr="007D4275" w:rsidRDefault="002308C3" w:rsidP="00013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2308C3" w:rsidRPr="007D4275" w:rsidRDefault="002308C3" w:rsidP="00013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8C3" w:rsidRPr="007D4275" w:rsidTr="002308C3">
        <w:tc>
          <w:tcPr>
            <w:tcW w:w="2303" w:type="dxa"/>
          </w:tcPr>
          <w:p w:rsidR="002308C3" w:rsidRPr="007D4275" w:rsidRDefault="002308C3" w:rsidP="00013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sz w:val="24"/>
                <w:szCs w:val="24"/>
              </w:rPr>
              <w:t>vychovávateľka ŠKD</w:t>
            </w:r>
          </w:p>
        </w:tc>
        <w:tc>
          <w:tcPr>
            <w:tcW w:w="2303" w:type="dxa"/>
            <w:vAlign w:val="center"/>
          </w:tcPr>
          <w:p w:rsidR="002308C3" w:rsidRPr="007D4275" w:rsidRDefault="002308C3" w:rsidP="00230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vMerge/>
          </w:tcPr>
          <w:p w:rsidR="002308C3" w:rsidRPr="007D4275" w:rsidRDefault="002308C3" w:rsidP="00013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2308C3" w:rsidRPr="007D4275" w:rsidRDefault="002308C3" w:rsidP="00013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12D" w:rsidRDefault="008A112D" w:rsidP="0001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132E9" w:rsidRPr="007D4275" w:rsidRDefault="000132E9" w:rsidP="0001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4275">
        <w:rPr>
          <w:rFonts w:ascii="Times New Roman" w:hAnsi="Times New Roman" w:cs="Times New Roman"/>
          <w:b/>
          <w:bCs/>
          <w:sz w:val="24"/>
          <w:szCs w:val="24"/>
          <w:u w:val="single"/>
        </w:rPr>
        <w:t>8. Odbornosť vyučovania</w:t>
      </w:r>
    </w:p>
    <w:p w:rsidR="006B6F2A" w:rsidRPr="007D4275" w:rsidRDefault="006B6F2A" w:rsidP="005C2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8C3" w:rsidRPr="007D4275" w:rsidRDefault="006B05A0" w:rsidP="005C2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275">
        <w:rPr>
          <w:rFonts w:ascii="Times New Roman" w:hAnsi="Times New Roman" w:cs="Times New Roman"/>
          <w:sz w:val="24"/>
          <w:szCs w:val="24"/>
        </w:rPr>
        <w:tab/>
      </w:r>
      <w:r w:rsidR="000132E9" w:rsidRPr="007D4275">
        <w:rPr>
          <w:rFonts w:ascii="Times New Roman" w:hAnsi="Times New Roman" w:cs="Times New Roman"/>
          <w:sz w:val="24"/>
          <w:szCs w:val="24"/>
        </w:rPr>
        <w:t xml:space="preserve">Podľa jednotlivých predmetov v hodnotenom školskom roku bola na 1. stupni </w:t>
      </w:r>
      <w:r w:rsidR="005C25BF" w:rsidRPr="007D4275">
        <w:rPr>
          <w:rFonts w:ascii="Times New Roman" w:hAnsi="Times New Roman" w:cs="Times New Roman"/>
          <w:sz w:val="24"/>
          <w:szCs w:val="24"/>
        </w:rPr>
        <w:t xml:space="preserve"> odbornosť vyučovania </w:t>
      </w:r>
      <w:r w:rsidR="000132E9" w:rsidRPr="007D4275">
        <w:rPr>
          <w:rFonts w:ascii="Times New Roman" w:hAnsi="Times New Roman" w:cs="Times New Roman"/>
          <w:sz w:val="24"/>
          <w:szCs w:val="24"/>
        </w:rPr>
        <w:t xml:space="preserve">nasledovná: </w:t>
      </w:r>
      <w:r w:rsidR="005C25BF" w:rsidRPr="007D4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2E9" w:rsidRPr="007D4275" w:rsidRDefault="002308C3" w:rsidP="005C2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275">
        <w:rPr>
          <w:rFonts w:ascii="Times New Roman" w:hAnsi="Times New Roman" w:cs="Times New Roman"/>
          <w:sz w:val="24"/>
          <w:szCs w:val="24"/>
        </w:rPr>
        <w:t xml:space="preserve">- </w:t>
      </w:r>
      <w:r w:rsidR="000C4E71" w:rsidRPr="007D4275">
        <w:rPr>
          <w:rFonts w:ascii="Times New Roman" w:hAnsi="Times New Roman" w:cs="Times New Roman"/>
          <w:sz w:val="24"/>
          <w:szCs w:val="24"/>
        </w:rPr>
        <w:t xml:space="preserve">všetky predmety sú </w:t>
      </w:r>
      <w:r w:rsidR="00AC41DB" w:rsidRPr="007D4275">
        <w:rPr>
          <w:rFonts w:ascii="Times New Roman" w:hAnsi="Times New Roman" w:cs="Times New Roman"/>
          <w:sz w:val="24"/>
          <w:szCs w:val="24"/>
        </w:rPr>
        <w:t>vyučovan</w:t>
      </w:r>
      <w:r w:rsidR="000C4E71" w:rsidRPr="007D4275">
        <w:rPr>
          <w:rFonts w:ascii="Times New Roman" w:hAnsi="Times New Roman" w:cs="Times New Roman"/>
          <w:sz w:val="24"/>
          <w:szCs w:val="24"/>
        </w:rPr>
        <w:t>é</w:t>
      </w:r>
      <w:r w:rsidR="005C25BF" w:rsidRPr="007D4275">
        <w:rPr>
          <w:rFonts w:ascii="Times New Roman" w:hAnsi="Times New Roman" w:cs="Times New Roman"/>
          <w:sz w:val="24"/>
          <w:szCs w:val="24"/>
        </w:rPr>
        <w:t xml:space="preserve"> </w:t>
      </w:r>
      <w:r w:rsidR="00B60D5D" w:rsidRPr="007D4275">
        <w:rPr>
          <w:rFonts w:ascii="Times New Roman" w:hAnsi="Times New Roman" w:cs="Times New Roman"/>
          <w:sz w:val="24"/>
          <w:szCs w:val="24"/>
        </w:rPr>
        <w:t xml:space="preserve">100% </w:t>
      </w:r>
      <w:r w:rsidR="005C25BF" w:rsidRPr="007D4275">
        <w:rPr>
          <w:rFonts w:ascii="Times New Roman" w:hAnsi="Times New Roman" w:cs="Times New Roman"/>
          <w:sz w:val="24"/>
          <w:szCs w:val="24"/>
        </w:rPr>
        <w:t xml:space="preserve">kvalifikovane </w:t>
      </w:r>
    </w:p>
    <w:p w:rsidR="00B125AE" w:rsidRPr="007D4275" w:rsidRDefault="00B125AE" w:rsidP="005C2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986" w:rsidRPr="007D4275" w:rsidRDefault="004F1986" w:rsidP="00AC69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69E7" w:rsidRPr="007D4275" w:rsidRDefault="005C25BF" w:rsidP="00AC69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275">
        <w:rPr>
          <w:rFonts w:ascii="Times New Roman" w:hAnsi="Times New Roman" w:cs="Times New Roman"/>
          <w:b/>
          <w:sz w:val="24"/>
          <w:szCs w:val="24"/>
          <w:u w:val="single"/>
        </w:rPr>
        <w:t>9.Vzdelávanie zamestnancov</w:t>
      </w:r>
      <w:r w:rsidR="006B6F2A" w:rsidRPr="007D4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/§ 2. ods. 1 h/</w:t>
      </w:r>
    </w:p>
    <w:p w:rsidR="008B5426" w:rsidRPr="007D4275" w:rsidRDefault="008B5426" w:rsidP="004F1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986" w:rsidRPr="007D4275" w:rsidRDefault="00DF27FE" w:rsidP="004F1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275">
        <w:rPr>
          <w:rFonts w:ascii="Times New Roman" w:hAnsi="Times New Roman" w:cs="Times New Roman"/>
          <w:sz w:val="24"/>
          <w:szCs w:val="24"/>
        </w:rPr>
        <w:t>Doposiaľ absolvované vzdelávania:</w:t>
      </w:r>
    </w:p>
    <w:p w:rsidR="005C25BF" w:rsidRPr="007D4275" w:rsidRDefault="005C25BF" w:rsidP="004F1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275">
        <w:rPr>
          <w:rFonts w:ascii="Times New Roman" w:hAnsi="Times New Roman" w:cs="Times New Roman"/>
          <w:sz w:val="24"/>
          <w:szCs w:val="24"/>
        </w:rPr>
        <w:t>Počet uvádzajúcich začínajúcich pedagogických zamestnancov : 0</w:t>
      </w:r>
    </w:p>
    <w:p w:rsidR="005C25BF" w:rsidRPr="007D4275" w:rsidRDefault="005C25BF" w:rsidP="00AC6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275">
        <w:rPr>
          <w:rFonts w:ascii="Times New Roman" w:hAnsi="Times New Roman" w:cs="Times New Roman"/>
          <w:sz w:val="24"/>
          <w:szCs w:val="24"/>
        </w:rPr>
        <w:t xml:space="preserve">Počet pedagógov, ktorí absolvovali špecializačné vzdelávanie : </w:t>
      </w:r>
      <w:r w:rsidR="00DF27FE" w:rsidRPr="007D4275">
        <w:rPr>
          <w:rFonts w:ascii="Times New Roman" w:hAnsi="Times New Roman" w:cs="Times New Roman"/>
          <w:sz w:val="24"/>
          <w:szCs w:val="24"/>
        </w:rPr>
        <w:t>1</w:t>
      </w:r>
    </w:p>
    <w:p w:rsidR="00BB6AF8" w:rsidRPr="007D4275" w:rsidRDefault="00BB6AF8" w:rsidP="00AC6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275">
        <w:rPr>
          <w:rFonts w:ascii="Times New Roman" w:hAnsi="Times New Roman" w:cs="Times New Roman"/>
          <w:sz w:val="24"/>
          <w:szCs w:val="24"/>
        </w:rPr>
        <w:t xml:space="preserve">Počet pedagógov, ktorí absolvovali aktualizačné vzdelávanie </w:t>
      </w:r>
      <w:r w:rsidR="00B125AE" w:rsidRPr="007D4275">
        <w:rPr>
          <w:rFonts w:ascii="Times New Roman" w:hAnsi="Times New Roman" w:cs="Times New Roman"/>
          <w:sz w:val="24"/>
          <w:szCs w:val="24"/>
        </w:rPr>
        <w:t>3</w:t>
      </w:r>
    </w:p>
    <w:p w:rsidR="00BB6AF8" w:rsidRPr="007D4275" w:rsidRDefault="00BB6AF8" w:rsidP="00AC6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275">
        <w:rPr>
          <w:rFonts w:ascii="Times New Roman" w:hAnsi="Times New Roman" w:cs="Times New Roman"/>
          <w:sz w:val="24"/>
          <w:szCs w:val="24"/>
        </w:rPr>
        <w:t xml:space="preserve">Počet pedagógov, ktorí absolvovali inovačné vzdelávanie </w:t>
      </w:r>
      <w:r w:rsidR="00B125AE" w:rsidRPr="007D4275">
        <w:rPr>
          <w:rFonts w:ascii="Times New Roman" w:hAnsi="Times New Roman" w:cs="Times New Roman"/>
          <w:sz w:val="24"/>
          <w:szCs w:val="24"/>
        </w:rPr>
        <w:t>3</w:t>
      </w:r>
    </w:p>
    <w:p w:rsidR="005C25BF" w:rsidRPr="007D4275" w:rsidRDefault="005C25BF" w:rsidP="00AC6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275">
        <w:rPr>
          <w:rFonts w:ascii="Times New Roman" w:hAnsi="Times New Roman" w:cs="Times New Roman"/>
          <w:sz w:val="24"/>
          <w:szCs w:val="24"/>
        </w:rPr>
        <w:t xml:space="preserve">Počet pedagógov s 1. kvalifikačnou skúškou: </w:t>
      </w:r>
      <w:r w:rsidR="00B125AE" w:rsidRPr="007D4275">
        <w:rPr>
          <w:rFonts w:ascii="Times New Roman" w:hAnsi="Times New Roman" w:cs="Times New Roman"/>
          <w:sz w:val="24"/>
          <w:szCs w:val="24"/>
        </w:rPr>
        <w:t>1</w:t>
      </w:r>
    </w:p>
    <w:p w:rsidR="00AC41DB" w:rsidRPr="007D4275" w:rsidRDefault="005C25BF" w:rsidP="00AC6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275">
        <w:rPr>
          <w:rFonts w:ascii="Times New Roman" w:hAnsi="Times New Roman" w:cs="Times New Roman"/>
          <w:sz w:val="24"/>
          <w:szCs w:val="24"/>
        </w:rPr>
        <w:t>Počet pedagógov s druhou kvalifikačnou skúškou : 2</w:t>
      </w:r>
    </w:p>
    <w:p w:rsidR="00B125AE" w:rsidRPr="007D4275" w:rsidRDefault="00B125AE" w:rsidP="00AC6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374" w:rsidRPr="007D4275" w:rsidRDefault="00417374" w:rsidP="0041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4275">
        <w:rPr>
          <w:rFonts w:ascii="Times New Roman" w:hAnsi="Times New Roman" w:cs="Times New Roman"/>
          <w:b/>
          <w:bCs/>
          <w:sz w:val="24"/>
          <w:szCs w:val="24"/>
          <w:u w:val="single"/>
        </w:rPr>
        <w:t>10. Údaje o aktivitách a prezentácii školy</w:t>
      </w:r>
    </w:p>
    <w:p w:rsidR="003C3952" w:rsidRPr="007D4275" w:rsidRDefault="003C3952" w:rsidP="0041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6F2A" w:rsidRPr="007D4275" w:rsidRDefault="00417374" w:rsidP="006E1A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D4275">
        <w:rPr>
          <w:rFonts w:ascii="Times New Roman" w:hAnsi="Times New Roman" w:cs="Times New Roman"/>
          <w:b/>
          <w:bCs/>
          <w:sz w:val="24"/>
          <w:szCs w:val="24"/>
        </w:rPr>
        <w:t>10.1. Záujmové útvary</w:t>
      </w:r>
    </w:p>
    <w:p w:rsidR="00417374" w:rsidRPr="007D4275" w:rsidRDefault="006B05A0" w:rsidP="0041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275">
        <w:rPr>
          <w:rFonts w:ascii="Times New Roman" w:hAnsi="Times New Roman" w:cs="Times New Roman"/>
          <w:sz w:val="24"/>
          <w:szCs w:val="24"/>
        </w:rPr>
        <w:tab/>
      </w:r>
      <w:r w:rsidR="00417374" w:rsidRPr="007D4275">
        <w:rPr>
          <w:rFonts w:ascii="Times New Roman" w:hAnsi="Times New Roman" w:cs="Times New Roman"/>
          <w:sz w:val="24"/>
          <w:szCs w:val="24"/>
        </w:rPr>
        <w:t xml:space="preserve">V šk. roku </w:t>
      </w:r>
      <w:r w:rsidR="008A112D">
        <w:rPr>
          <w:rFonts w:ascii="Times New Roman" w:hAnsi="Times New Roman" w:cs="Times New Roman"/>
          <w:sz w:val="24"/>
          <w:szCs w:val="24"/>
        </w:rPr>
        <w:t>2021/2022</w:t>
      </w:r>
      <w:r w:rsidR="00417374" w:rsidRPr="007D4275">
        <w:rPr>
          <w:rFonts w:ascii="Times New Roman" w:hAnsi="Times New Roman" w:cs="Times New Roman"/>
          <w:sz w:val="24"/>
          <w:szCs w:val="24"/>
        </w:rPr>
        <w:t xml:space="preserve">  mohli žiaci pracovať v </w:t>
      </w:r>
      <w:r w:rsidR="008A112D">
        <w:rPr>
          <w:rFonts w:ascii="Times New Roman" w:hAnsi="Times New Roman" w:cs="Times New Roman"/>
          <w:sz w:val="24"/>
          <w:szCs w:val="24"/>
        </w:rPr>
        <w:t>2</w:t>
      </w:r>
      <w:r w:rsidR="00417374" w:rsidRPr="007D4275">
        <w:rPr>
          <w:rFonts w:ascii="Times New Roman" w:hAnsi="Times New Roman" w:cs="Times New Roman"/>
          <w:sz w:val="24"/>
          <w:szCs w:val="24"/>
        </w:rPr>
        <w:t xml:space="preserve"> záujmových útvaroch rôzneho charakteru, ktoré viedli naši pedagógovia. Práca v záujmových útvaroch bola pravidelná a </w:t>
      </w:r>
      <w:r w:rsidRPr="007D4275">
        <w:rPr>
          <w:rFonts w:ascii="Times New Roman" w:hAnsi="Times New Roman" w:cs="Times New Roman"/>
          <w:sz w:val="24"/>
          <w:szCs w:val="24"/>
        </w:rPr>
        <w:t>vypisovala</w:t>
      </w:r>
      <w:r w:rsidR="00417374" w:rsidRPr="007D4275">
        <w:rPr>
          <w:rFonts w:ascii="Times New Roman" w:hAnsi="Times New Roman" w:cs="Times New Roman"/>
          <w:sz w:val="24"/>
          <w:szCs w:val="24"/>
        </w:rPr>
        <w:t xml:space="preserve"> sa požadovaná dokumentácia.</w:t>
      </w:r>
    </w:p>
    <w:p w:rsidR="007A042B" w:rsidRPr="007D4275" w:rsidRDefault="006B05A0" w:rsidP="0041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275">
        <w:rPr>
          <w:rFonts w:ascii="Times New Roman" w:hAnsi="Times New Roman" w:cs="Times New Roman"/>
          <w:sz w:val="24"/>
          <w:szCs w:val="24"/>
        </w:rPr>
        <w:tab/>
      </w:r>
    </w:p>
    <w:p w:rsidR="00417374" w:rsidRPr="007D4275" w:rsidRDefault="007A042B" w:rsidP="0041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275">
        <w:rPr>
          <w:rFonts w:ascii="Times New Roman" w:hAnsi="Times New Roman" w:cs="Times New Roman"/>
          <w:sz w:val="24"/>
          <w:szCs w:val="24"/>
        </w:rPr>
        <w:tab/>
      </w:r>
      <w:r w:rsidR="00417374" w:rsidRPr="007D4275">
        <w:rPr>
          <w:rFonts w:ascii="Times New Roman" w:hAnsi="Times New Roman" w:cs="Times New Roman"/>
          <w:sz w:val="24"/>
          <w:szCs w:val="24"/>
        </w:rPr>
        <w:t xml:space="preserve">Celkovo bolo žiakom vydaných </w:t>
      </w:r>
      <w:r w:rsidR="008A112D">
        <w:rPr>
          <w:rFonts w:ascii="Times New Roman" w:hAnsi="Times New Roman" w:cs="Times New Roman"/>
          <w:sz w:val="24"/>
          <w:szCs w:val="24"/>
        </w:rPr>
        <w:t>41</w:t>
      </w:r>
      <w:r w:rsidR="00697BD9" w:rsidRPr="007D4275">
        <w:rPr>
          <w:rFonts w:ascii="Times New Roman" w:hAnsi="Times New Roman" w:cs="Times New Roman"/>
          <w:sz w:val="24"/>
          <w:szCs w:val="24"/>
        </w:rPr>
        <w:t xml:space="preserve"> </w:t>
      </w:r>
      <w:r w:rsidR="00417374" w:rsidRPr="007D4275">
        <w:rPr>
          <w:rFonts w:ascii="Times New Roman" w:hAnsi="Times New Roman" w:cs="Times New Roman"/>
          <w:sz w:val="24"/>
          <w:szCs w:val="24"/>
        </w:rPr>
        <w:t xml:space="preserve">vzdelávacích poukazov určených na činnosť záujmových útvarov a škola prijala späť </w:t>
      </w:r>
      <w:r w:rsidR="008A112D">
        <w:rPr>
          <w:rFonts w:ascii="Times New Roman" w:hAnsi="Times New Roman" w:cs="Times New Roman"/>
          <w:sz w:val="24"/>
          <w:szCs w:val="24"/>
        </w:rPr>
        <w:t>25</w:t>
      </w:r>
      <w:r w:rsidR="00417374" w:rsidRPr="007D4275">
        <w:rPr>
          <w:rFonts w:ascii="Times New Roman" w:hAnsi="Times New Roman" w:cs="Times New Roman"/>
          <w:sz w:val="24"/>
          <w:szCs w:val="24"/>
        </w:rPr>
        <w:t xml:space="preserve">  poukazov.</w:t>
      </w:r>
    </w:p>
    <w:p w:rsidR="007A042B" w:rsidRPr="007D4275" w:rsidRDefault="006B05A0" w:rsidP="0041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275">
        <w:rPr>
          <w:rFonts w:ascii="Times New Roman" w:hAnsi="Times New Roman" w:cs="Times New Roman"/>
          <w:sz w:val="24"/>
          <w:szCs w:val="24"/>
        </w:rPr>
        <w:tab/>
      </w:r>
    </w:p>
    <w:p w:rsidR="00BB6AF8" w:rsidRPr="007D4275" w:rsidRDefault="00BB6AF8" w:rsidP="0041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275">
        <w:rPr>
          <w:rFonts w:ascii="Times New Roman" w:hAnsi="Times New Roman" w:cs="Times New Roman"/>
          <w:sz w:val="24"/>
          <w:szCs w:val="24"/>
        </w:rPr>
        <w:t xml:space="preserve"> Na škole pracovali  tieto záujmové útvary :</w:t>
      </w:r>
    </w:p>
    <w:p w:rsidR="00BB6AF8" w:rsidRPr="007D4275" w:rsidRDefault="00BB6AF8" w:rsidP="00BB6AF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275">
        <w:rPr>
          <w:rFonts w:ascii="Times New Roman" w:hAnsi="Times New Roman" w:cs="Times New Roman"/>
          <w:sz w:val="24"/>
          <w:szCs w:val="24"/>
        </w:rPr>
        <w:t xml:space="preserve">1. </w:t>
      </w:r>
      <w:r w:rsidR="008A112D">
        <w:rPr>
          <w:rFonts w:ascii="Times New Roman" w:hAnsi="Times New Roman" w:cs="Times New Roman"/>
          <w:sz w:val="24"/>
          <w:szCs w:val="24"/>
        </w:rPr>
        <w:t xml:space="preserve">Krúžok </w:t>
      </w:r>
      <w:proofErr w:type="spellStart"/>
      <w:r w:rsidR="008A112D">
        <w:rPr>
          <w:rFonts w:ascii="Times New Roman" w:hAnsi="Times New Roman" w:cs="Times New Roman"/>
          <w:sz w:val="24"/>
          <w:szCs w:val="24"/>
        </w:rPr>
        <w:t>Šikovníček</w:t>
      </w:r>
      <w:proofErr w:type="spellEnd"/>
      <w:r w:rsidRPr="007D4275">
        <w:rPr>
          <w:rFonts w:ascii="Times New Roman" w:hAnsi="Times New Roman" w:cs="Times New Roman"/>
          <w:sz w:val="24"/>
          <w:szCs w:val="24"/>
        </w:rPr>
        <w:tab/>
        <w:t>– viedla Mgr. Adriana Naďová</w:t>
      </w:r>
    </w:p>
    <w:p w:rsidR="00BB6AF8" w:rsidRPr="007D4275" w:rsidRDefault="00BB6AF8" w:rsidP="00BB6AF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275">
        <w:rPr>
          <w:rFonts w:ascii="Times New Roman" w:hAnsi="Times New Roman" w:cs="Times New Roman"/>
          <w:sz w:val="24"/>
          <w:szCs w:val="24"/>
        </w:rPr>
        <w:t xml:space="preserve">2. Futbalový krúžok </w:t>
      </w:r>
      <w:r w:rsidRPr="007D4275">
        <w:rPr>
          <w:rFonts w:ascii="Times New Roman" w:hAnsi="Times New Roman" w:cs="Times New Roman"/>
          <w:sz w:val="24"/>
          <w:szCs w:val="24"/>
        </w:rPr>
        <w:tab/>
        <w:t>– viedol Mgr. Andrej Naď</w:t>
      </w:r>
    </w:p>
    <w:p w:rsidR="00B74D52" w:rsidRPr="007D4275" w:rsidRDefault="00B74D52" w:rsidP="0041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7374" w:rsidRPr="007D4275" w:rsidRDefault="00417374" w:rsidP="006E1A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D4275">
        <w:rPr>
          <w:rFonts w:ascii="Times New Roman" w:hAnsi="Times New Roman" w:cs="Times New Roman"/>
          <w:b/>
          <w:bCs/>
          <w:sz w:val="24"/>
          <w:szCs w:val="24"/>
        </w:rPr>
        <w:t>10.2. Aktivity školy</w:t>
      </w:r>
    </w:p>
    <w:p w:rsidR="00201394" w:rsidRPr="007D4275" w:rsidRDefault="00201394" w:rsidP="00201394">
      <w:pPr>
        <w:pStyle w:val="Normlnywebov"/>
        <w:jc w:val="both"/>
      </w:pPr>
      <w:r w:rsidRPr="007D4275">
        <w:t>Škola sa prezentuje na verejnosti svojou kvalitnou výchovno-vzdelávacou činnosťou, bohatou mimoškolskou činnosťou a tradičnými aktivitami.</w:t>
      </w:r>
    </w:p>
    <w:tbl>
      <w:tblPr>
        <w:tblStyle w:val="Mriekatabuky"/>
        <w:tblW w:w="0" w:type="auto"/>
        <w:tblLook w:val="04A0"/>
      </w:tblPr>
      <w:tblGrid>
        <w:gridCol w:w="4889"/>
        <w:gridCol w:w="4890"/>
      </w:tblGrid>
      <w:tr w:rsidR="00B4575D" w:rsidRPr="007D4275" w:rsidTr="00B4575D">
        <w:tc>
          <w:tcPr>
            <w:tcW w:w="4889" w:type="dxa"/>
          </w:tcPr>
          <w:p w:rsidR="00B4575D" w:rsidRPr="007D4275" w:rsidRDefault="00B4575D" w:rsidP="00B4575D">
            <w:pPr>
              <w:pStyle w:val="Normlnywebov"/>
              <w:jc w:val="center"/>
              <w:rPr>
                <w:b/>
                <w:sz w:val="20"/>
                <w:szCs w:val="20"/>
              </w:rPr>
            </w:pPr>
            <w:r w:rsidRPr="007D4275">
              <w:rPr>
                <w:b/>
                <w:sz w:val="20"/>
                <w:szCs w:val="20"/>
              </w:rPr>
              <w:t>Aktivity organizované školou</w:t>
            </w:r>
          </w:p>
        </w:tc>
        <w:tc>
          <w:tcPr>
            <w:tcW w:w="4890" w:type="dxa"/>
          </w:tcPr>
          <w:p w:rsidR="00B4575D" w:rsidRPr="007D4275" w:rsidRDefault="00B4575D" w:rsidP="00B4575D">
            <w:pPr>
              <w:pStyle w:val="Normlnywebov"/>
              <w:jc w:val="center"/>
              <w:rPr>
                <w:b/>
                <w:sz w:val="20"/>
                <w:szCs w:val="20"/>
              </w:rPr>
            </w:pPr>
            <w:r w:rsidRPr="007D4275">
              <w:rPr>
                <w:b/>
                <w:sz w:val="20"/>
                <w:szCs w:val="20"/>
              </w:rPr>
              <w:t>Aktivity, do ktorých sa škola zapojila</w:t>
            </w:r>
          </w:p>
        </w:tc>
      </w:tr>
      <w:tr w:rsidR="00B4575D" w:rsidRPr="007D4275" w:rsidTr="00B4575D">
        <w:tc>
          <w:tcPr>
            <w:tcW w:w="4889" w:type="dxa"/>
          </w:tcPr>
          <w:p w:rsidR="00B4575D" w:rsidRPr="007D4275" w:rsidRDefault="00B4575D" w:rsidP="00B4575D">
            <w:pPr>
              <w:pStyle w:val="Normlnywebov"/>
              <w:rPr>
                <w:b/>
                <w:sz w:val="20"/>
                <w:szCs w:val="20"/>
              </w:rPr>
            </w:pPr>
            <w:r w:rsidRPr="007D4275">
              <w:rPr>
                <w:b/>
                <w:sz w:val="20"/>
                <w:szCs w:val="20"/>
              </w:rPr>
              <w:t>Týždeň zdravej výživy</w:t>
            </w:r>
          </w:p>
        </w:tc>
        <w:tc>
          <w:tcPr>
            <w:tcW w:w="4890" w:type="dxa"/>
          </w:tcPr>
          <w:p w:rsidR="00B4575D" w:rsidRPr="007D4275" w:rsidRDefault="008A112D" w:rsidP="00B4575D">
            <w:pPr>
              <w:pStyle w:val="Normlnywebov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Kúzelník </w:t>
            </w:r>
            <w:proofErr w:type="spellStart"/>
            <w:r>
              <w:rPr>
                <w:b/>
                <w:sz w:val="20"/>
                <w:szCs w:val="20"/>
              </w:rPr>
              <w:t>Gabi</w:t>
            </w:r>
            <w:proofErr w:type="spellEnd"/>
            <w:r>
              <w:rPr>
                <w:b/>
                <w:sz w:val="20"/>
                <w:szCs w:val="20"/>
              </w:rPr>
              <w:t xml:space="preserve"> v MŠ</w:t>
            </w:r>
          </w:p>
        </w:tc>
      </w:tr>
      <w:tr w:rsidR="00B4575D" w:rsidRPr="007D4275" w:rsidTr="00B4575D">
        <w:tc>
          <w:tcPr>
            <w:tcW w:w="4889" w:type="dxa"/>
          </w:tcPr>
          <w:p w:rsidR="00B4575D" w:rsidRPr="007D4275" w:rsidRDefault="00B4575D" w:rsidP="00B4575D">
            <w:pPr>
              <w:pStyle w:val="Normlnywebov"/>
              <w:rPr>
                <w:b/>
                <w:sz w:val="20"/>
                <w:szCs w:val="20"/>
              </w:rPr>
            </w:pPr>
            <w:r w:rsidRPr="007D4275">
              <w:rPr>
                <w:b/>
                <w:sz w:val="20"/>
                <w:szCs w:val="20"/>
              </w:rPr>
              <w:t>Jesenné plody</w:t>
            </w:r>
          </w:p>
        </w:tc>
        <w:tc>
          <w:tcPr>
            <w:tcW w:w="4890" w:type="dxa"/>
          </w:tcPr>
          <w:p w:rsidR="00B4575D" w:rsidRPr="007D4275" w:rsidRDefault="008A112D" w:rsidP="00B4575D">
            <w:pPr>
              <w:pStyle w:val="Normlnywebov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Návšteva Múzea v Trebišove</w:t>
            </w:r>
          </w:p>
        </w:tc>
      </w:tr>
      <w:tr w:rsidR="00B4575D" w:rsidRPr="007D4275" w:rsidTr="00B4575D">
        <w:tc>
          <w:tcPr>
            <w:tcW w:w="4889" w:type="dxa"/>
          </w:tcPr>
          <w:p w:rsidR="00B4575D" w:rsidRPr="007D4275" w:rsidRDefault="00B4575D" w:rsidP="00B4575D">
            <w:pPr>
              <w:pStyle w:val="Normlnywebov"/>
              <w:rPr>
                <w:b/>
                <w:sz w:val="20"/>
                <w:szCs w:val="20"/>
              </w:rPr>
            </w:pPr>
            <w:proofErr w:type="spellStart"/>
            <w:r w:rsidRPr="007D4275">
              <w:rPr>
                <w:b/>
                <w:sz w:val="20"/>
                <w:szCs w:val="20"/>
              </w:rPr>
              <w:t>Šarkaniáda</w:t>
            </w:r>
            <w:proofErr w:type="spellEnd"/>
          </w:p>
        </w:tc>
        <w:tc>
          <w:tcPr>
            <w:tcW w:w="4890" w:type="dxa"/>
          </w:tcPr>
          <w:p w:rsidR="00B4575D" w:rsidRPr="007D4275" w:rsidRDefault="00B4575D" w:rsidP="00B4575D">
            <w:pPr>
              <w:pStyle w:val="Normlnywebov"/>
              <w:jc w:val="center"/>
              <w:rPr>
                <w:b/>
                <w:sz w:val="20"/>
                <w:szCs w:val="20"/>
              </w:rPr>
            </w:pPr>
          </w:p>
        </w:tc>
      </w:tr>
      <w:tr w:rsidR="00B4575D" w:rsidRPr="007D4275" w:rsidTr="00B4575D">
        <w:tc>
          <w:tcPr>
            <w:tcW w:w="4889" w:type="dxa"/>
          </w:tcPr>
          <w:p w:rsidR="00B4575D" w:rsidRPr="007D4275" w:rsidRDefault="00B4575D" w:rsidP="00B4575D">
            <w:pPr>
              <w:pStyle w:val="Normlnywebov"/>
              <w:rPr>
                <w:b/>
                <w:sz w:val="20"/>
                <w:szCs w:val="20"/>
              </w:rPr>
            </w:pPr>
            <w:r w:rsidRPr="007D4275">
              <w:rPr>
                <w:b/>
                <w:sz w:val="20"/>
                <w:szCs w:val="20"/>
              </w:rPr>
              <w:t>Svetový deň mlieka</w:t>
            </w:r>
          </w:p>
        </w:tc>
        <w:tc>
          <w:tcPr>
            <w:tcW w:w="4890" w:type="dxa"/>
          </w:tcPr>
          <w:p w:rsidR="00B4575D" w:rsidRPr="007D4275" w:rsidRDefault="00B4575D" w:rsidP="00B4575D">
            <w:pPr>
              <w:pStyle w:val="Normlnywebov"/>
              <w:jc w:val="center"/>
              <w:rPr>
                <w:b/>
                <w:sz w:val="20"/>
                <w:szCs w:val="20"/>
              </w:rPr>
            </w:pPr>
          </w:p>
        </w:tc>
      </w:tr>
      <w:tr w:rsidR="00B4575D" w:rsidRPr="007D4275" w:rsidTr="00B4575D">
        <w:tc>
          <w:tcPr>
            <w:tcW w:w="4889" w:type="dxa"/>
          </w:tcPr>
          <w:p w:rsidR="00B4575D" w:rsidRPr="007D4275" w:rsidRDefault="00B4575D" w:rsidP="00B4575D">
            <w:pPr>
              <w:pStyle w:val="Normlnywebov"/>
              <w:rPr>
                <w:b/>
                <w:sz w:val="20"/>
                <w:szCs w:val="20"/>
              </w:rPr>
            </w:pPr>
            <w:r w:rsidRPr="007D4275">
              <w:rPr>
                <w:b/>
                <w:sz w:val="20"/>
                <w:szCs w:val="20"/>
              </w:rPr>
              <w:lastRenderedPageBreak/>
              <w:t>Spoločné čítanie</w:t>
            </w:r>
          </w:p>
        </w:tc>
        <w:tc>
          <w:tcPr>
            <w:tcW w:w="4890" w:type="dxa"/>
          </w:tcPr>
          <w:p w:rsidR="00B4575D" w:rsidRPr="007D4275" w:rsidRDefault="00B4575D" w:rsidP="00B4575D">
            <w:pPr>
              <w:pStyle w:val="Normlnywebov"/>
              <w:jc w:val="center"/>
              <w:rPr>
                <w:b/>
                <w:sz w:val="20"/>
                <w:szCs w:val="20"/>
              </w:rPr>
            </w:pPr>
          </w:p>
        </w:tc>
      </w:tr>
      <w:tr w:rsidR="00BD519A" w:rsidRPr="007D4275" w:rsidTr="00B4575D">
        <w:tc>
          <w:tcPr>
            <w:tcW w:w="4889" w:type="dxa"/>
          </w:tcPr>
          <w:p w:rsidR="00BD519A" w:rsidRPr="007D4275" w:rsidRDefault="00BD519A" w:rsidP="00B4575D">
            <w:pPr>
              <w:pStyle w:val="Normlnywebov"/>
              <w:rPr>
                <w:b/>
                <w:sz w:val="20"/>
                <w:szCs w:val="20"/>
              </w:rPr>
            </w:pPr>
            <w:r w:rsidRPr="007D4275">
              <w:rPr>
                <w:b/>
                <w:sz w:val="20"/>
                <w:szCs w:val="20"/>
              </w:rPr>
              <w:t>Vianočná besiedka</w:t>
            </w:r>
          </w:p>
        </w:tc>
        <w:tc>
          <w:tcPr>
            <w:tcW w:w="4890" w:type="dxa"/>
          </w:tcPr>
          <w:p w:rsidR="00BD519A" w:rsidRPr="007D4275" w:rsidRDefault="00BD519A" w:rsidP="00B4575D">
            <w:pPr>
              <w:pStyle w:val="Normlnywebov"/>
              <w:jc w:val="center"/>
              <w:rPr>
                <w:b/>
                <w:sz w:val="20"/>
                <w:szCs w:val="20"/>
              </w:rPr>
            </w:pPr>
          </w:p>
        </w:tc>
      </w:tr>
      <w:tr w:rsidR="00030E0B" w:rsidRPr="007D4275" w:rsidTr="00B4575D">
        <w:tc>
          <w:tcPr>
            <w:tcW w:w="4889" w:type="dxa"/>
          </w:tcPr>
          <w:p w:rsidR="00030E0B" w:rsidRPr="007D4275" w:rsidRDefault="00030E0B" w:rsidP="00B4575D">
            <w:pPr>
              <w:pStyle w:val="Normlnywebov"/>
              <w:rPr>
                <w:b/>
                <w:sz w:val="20"/>
                <w:szCs w:val="20"/>
              </w:rPr>
            </w:pPr>
            <w:r w:rsidRPr="007D4275">
              <w:rPr>
                <w:b/>
                <w:sz w:val="20"/>
                <w:szCs w:val="20"/>
              </w:rPr>
              <w:t>Starým rodičom</w:t>
            </w:r>
          </w:p>
        </w:tc>
        <w:tc>
          <w:tcPr>
            <w:tcW w:w="4890" w:type="dxa"/>
          </w:tcPr>
          <w:p w:rsidR="00030E0B" w:rsidRPr="007D4275" w:rsidRDefault="00030E0B" w:rsidP="00B4575D">
            <w:pPr>
              <w:pStyle w:val="Normlnywebov"/>
              <w:jc w:val="center"/>
              <w:rPr>
                <w:b/>
                <w:sz w:val="20"/>
                <w:szCs w:val="20"/>
              </w:rPr>
            </w:pPr>
          </w:p>
        </w:tc>
      </w:tr>
      <w:tr w:rsidR="007A042B" w:rsidRPr="007D4275" w:rsidTr="00B4575D">
        <w:tc>
          <w:tcPr>
            <w:tcW w:w="4889" w:type="dxa"/>
          </w:tcPr>
          <w:p w:rsidR="007A042B" w:rsidRPr="007D4275" w:rsidRDefault="007A042B" w:rsidP="00B4575D">
            <w:pPr>
              <w:pStyle w:val="Normlnywebov"/>
              <w:rPr>
                <w:b/>
                <w:sz w:val="20"/>
                <w:szCs w:val="20"/>
              </w:rPr>
            </w:pPr>
            <w:r w:rsidRPr="007D4275">
              <w:rPr>
                <w:b/>
                <w:sz w:val="20"/>
                <w:szCs w:val="20"/>
              </w:rPr>
              <w:t xml:space="preserve">Príprava vianočných </w:t>
            </w:r>
            <w:proofErr w:type="spellStart"/>
            <w:r w:rsidRPr="007D4275">
              <w:rPr>
                <w:b/>
                <w:sz w:val="20"/>
                <w:szCs w:val="20"/>
              </w:rPr>
              <w:t>ikeban</w:t>
            </w:r>
            <w:proofErr w:type="spellEnd"/>
          </w:p>
        </w:tc>
        <w:tc>
          <w:tcPr>
            <w:tcW w:w="4890" w:type="dxa"/>
          </w:tcPr>
          <w:p w:rsidR="007A042B" w:rsidRPr="007D4275" w:rsidRDefault="007A042B" w:rsidP="00B4575D">
            <w:pPr>
              <w:pStyle w:val="Normlnywebov"/>
              <w:jc w:val="center"/>
              <w:rPr>
                <w:b/>
                <w:sz w:val="20"/>
                <w:szCs w:val="20"/>
              </w:rPr>
            </w:pPr>
          </w:p>
        </w:tc>
      </w:tr>
      <w:tr w:rsidR="00BD519A" w:rsidRPr="007D4275" w:rsidTr="00B4575D">
        <w:tc>
          <w:tcPr>
            <w:tcW w:w="4889" w:type="dxa"/>
          </w:tcPr>
          <w:p w:rsidR="00BD519A" w:rsidRPr="007D4275" w:rsidRDefault="008A112D" w:rsidP="00B4575D">
            <w:pPr>
              <w:pStyle w:val="Normlnywebov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Karneval</w:t>
            </w:r>
          </w:p>
        </w:tc>
        <w:tc>
          <w:tcPr>
            <w:tcW w:w="4890" w:type="dxa"/>
          </w:tcPr>
          <w:p w:rsidR="00BD519A" w:rsidRPr="007D4275" w:rsidRDefault="00BD519A" w:rsidP="00B4575D">
            <w:pPr>
              <w:pStyle w:val="Normlnywebov"/>
              <w:jc w:val="center"/>
              <w:rPr>
                <w:b/>
                <w:sz w:val="20"/>
                <w:szCs w:val="20"/>
              </w:rPr>
            </w:pPr>
          </w:p>
        </w:tc>
      </w:tr>
      <w:tr w:rsidR="00BD519A" w:rsidRPr="007D4275" w:rsidTr="00B4575D">
        <w:tc>
          <w:tcPr>
            <w:tcW w:w="4889" w:type="dxa"/>
          </w:tcPr>
          <w:p w:rsidR="00BD519A" w:rsidRPr="007D4275" w:rsidRDefault="008A112D" w:rsidP="00B4575D">
            <w:pPr>
              <w:pStyle w:val="Normlnywebov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Deň vody</w:t>
            </w:r>
          </w:p>
        </w:tc>
        <w:tc>
          <w:tcPr>
            <w:tcW w:w="4890" w:type="dxa"/>
          </w:tcPr>
          <w:p w:rsidR="00BD519A" w:rsidRPr="007D4275" w:rsidRDefault="00BD519A" w:rsidP="00B4575D">
            <w:pPr>
              <w:pStyle w:val="Normlnywebov"/>
              <w:jc w:val="center"/>
              <w:rPr>
                <w:b/>
                <w:sz w:val="20"/>
                <w:szCs w:val="20"/>
              </w:rPr>
            </w:pPr>
          </w:p>
        </w:tc>
      </w:tr>
      <w:tr w:rsidR="00BD519A" w:rsidRPr="007D4275" w:rsidTr="00B4575D">
        <w:tc>
          <w:tcPr>
            <w:tcW w:w="4889" w:type="dxa"/>
          </w:tcPr>
          <w:p w:rsidR="00BD519A" w:rsidRPr="007D4275" w:rsidRDefault="008A112D" w:rsidP="00B4575D">
            <w:pPr>
              <w:pStyle w:val="Normlnywebov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Deň Zeme</w:t>
            </w:r>
          </w:p>
        </w:tc>
        <w:tc>
          <w:tcPr>
            <w:tcW w:w="4890" w:type="dxa"/>
          </w:tcPr>
          <w:p w:rsidR="00BD519A" w:rsidRPr="007D4275" w:rsidRDefault="00BD519A" w:rsidP="00B4575D">
            <w:pPr>
              <w:pStyle w:val="Normlnywebov"/>
              <w:jc w:val="center"/>
              <w:rPr>
                <w:b/>
                <w:sz w:val="20"/>
                <w:szCs w:val="20"/>
              </w:rPr>
            </w:pPr>
          </w:p>
        </w:tc>
      </w:tr>
      <w:tr w:rsidR="008A112D" w:rsidRPr="007D4275" w:rsidTr="00B4575D">
        <w:tc>
          <w:tcPr>
            <w:tcW w:w="4889" w:type="dxa"/>
          </w:tcPr>
          <w:p w:rsidR="008A112D" w:rsidRDefault="008A112D" w:rsidP="00B4575D">
            <w:pPr>
              <w:pStyle w:val="Normlnywebov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Stavanie májov</w:t>
            </w:r>
          </w:p>
        </w:tc>
        <w:tc>
          <w:tcPr>
            <w:tcW w:w="4890" w:type="dxa"/>
          </w:tcPr>
          <w:p w:rsidR="008A112D" w:rsidRPr="007D4275" w:rsidRDefault="008A112D" w:rsidP="00B4575D">
            <w:pPr>
              <w:pStyle w:val="Normlnywebov"/>
              <w:jc w:val="center"/>
              <w:rPr>
                <w:b/>
                <w:sz w:val="20"/>
                <w:szCs w:val="20"/>
              </w:rPr>
            </w:pPr>
          </w:p>
        </w:tc>
      </w:tr>
      <w:tr w:rsidR="008A112D" w:rsidRPr="007D4275" w:rsidTr="00B4575D">
        <w:tc>
          <w:tcPr>
            <w:tcW w:w="4889" w:type="dxa"/>
          </w:tcPr>
          <w:p w:rsidR="008A112D" w:rsidRDefault="008A112D" w:rsidP="00B4575D">
            <w:pPr>
              <w:pStyle w:val="Normlnywebov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Dopravná súťaž</w:t>
            </w:r>
          </w:p>
        </w:tc>
        <w:tc>
          <w:tcPr>
            <w:tcW w:w="4890" w:type="dxa"/>
          </w:tcPr>
          <w:p w:rsidR="008A112D" w:rsidRPr="007D4275" w:rsidRDefault="008A112D" w:rsidP="00B4575D">
            <w:pPr>
              <w:pStyle w:val="Normlnywebov"/>
              <w:jc w:val="center"/>
              <w:rPr>
                <w:b/>
                <w:sz w:val="20"/>
                <w:szCs w:val="20"/>
              </w:rPr>
            </w:pPr>
          </w:p>
        </w:tc>
      </w:tr>
      <w:tr w:rsidR="008A112D" w:rsidRPr="007D4275" w:rsidTr="00B4575D">
        <w:tc>
          <w:tcPr>
            <w:tcW w:w="4889" w:type="dxa"/>
          </w:tcPr>
          <w:p w:rsidR="008A112D" w:rsidRDefault="008A112D" w:rsidP="00B4575D">
            <w:pPr>
              <w:pStyle w:val="Normlnywebov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Športové súťaže</w:t>
            </w:r>
          </w:p>
        </w:tc>
        <w:tc>
          <w:tcPr>
            <w:tcW w:w="4890" w:type="dxa"/>
          </w:tcPr>
          <w:p w:rsidR="008A112D" w:rsidRPr="007D4275" w:rsidRDefault="008A112D" w:rsidP="00B4575D">
            <w:pPr>
              <w:pStyle w:val="Normlnywebov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01394" w:rsidRPr="007D4275" w:rsidRDefault="00201394" w:rsidP="0064330F">
      <w:pPr>
        <w:pStyle w:val="Normlnywebov"/>
        <w:jc w:val="both"/>
      </w:pPr>
      <w:r w:rsidRPr="007D4275">
        <w:t xml:space="preserve">Škola disponuje </w:t>
      </w:r>
      <w:r w:rsidR="0085515D" w:rsidRPr="007D4275">
        <w:t>22</w:t>
      </w:r>
      <w:r w:rsidRPr="007D4275">
        <w:t xml:space="preserve"> počítačmi, z</w:t>
      </w:r>
      <w:r w:rsidR="0064330F" w:rsidRPr="007D4275">
        <w:t> </w:t>
      </w:r>
      <w:r w:rsidRPr="007D4275">
        <w:t>ktorých</w:t>
      </w:r>
      <w:r w:rsidR="0064330F" w:rsidRPr="007D4275">
        <w:t xml:space="preserve"> 2</w:t>
      </w:r>
      <w:r w:rsidRPr="007D4275">
        <w:t xml:space="preserve"> sa využíva</w:t>
      </w:r>
      <w:r w:rsidR="0064330F" w:rsidRPr="007D4275">
        <w:t>jú</w:t>
      </w:r>
      <w:r w:rsidRPr="007D4275">
        <w:t xml:space="preserve"> v administratíve a </w:t>
      </w:r>
      <w:r w:rsidR="0064330F" w:rsidRPr="007D4275">
        <w:t>19</w:t>
      </w:r>
      <w:r w:rsidRPr="007D4275">
        <w:t xml:space="preserve"> sa využíva</w:t>
      </w:r>
      <w:r w:rsidR="00CC1549" w:rsidRPr="007D4275">
        <w:t>lo</w:t>
      </w:r>
      <w:r w:rsidRPr="007D4275">
        <w:t xml:space="preserve"> na vyučovaní a v mimovyučovacom čase </w:t>
      </w:r>
      <w:r w:rsidR="0064330F" w:rsidRPr="007D4275">
        <w:t>v  dvoch</w:t>
      </w:r>
      <w:r w:rsidRPr="007D4275">
        <w:t xml:space="preserve"> počítačových učebniach, ktorých správcom je </w:t>
      </w:r>
      <w:r w:rsidR="0064330F" w:rsidRPr="007D4275">
        <w:t>Mgr. Adriana Naďová</w:t>
      </w:r>
      <w:r w:rsidRPr="007D4275">
        <w:t>.</w:t>
      </w:r>
      <w:r w:rsidR="00CC1549" w:rsidRPr="007D4275">
        <w:t xml:space="preserve"> </w:t>
      </w:r>
      <w:r w:rsidR="0085515D" w:rsidRPr="007D4275">
        <w:t xml:space="preserve"> </w:t>
      </w:r>
      <w:r w:rsidR="00CC1549" w:rsidRPr="007D4275">
        <w:t xml:space="preserve">Webová stránka školy </w:t>
      </w:r>
      <w:r w:rsidR="0085515D" w:rsidRPr="007D4275">
        <w:t xml:space="preserve"> </w:t>
      </w:r>
      <w:hyperlink r:id="rId7" w:history="1">
        <w:r w:rsidR="0085515D" w:rsidRPr="007D4275">
          <w:rPr>
            <w:rStyle w:val="Hypertextovprepojenie"/>
          </w:rPr>
          <w:t>www.zshran.edupage.org</w:t>
        </w:r>
      </w:hyperlink>
      <w:r w:rsidR="0085515D" w:rsidRPr="007D4275">
        <w:t xml:space="preserve"> </w:t>
      </w:r>
      <w:r w:rsidR="00CC1549" w:rsidRPr="007D4275">
        <w:t>sa inovuje</w:t>
      </w:r>
      <w:r w:rsidRPr="007D4275">
        <w:t xml:space="preserve"> </w:t>
      </w:r>
      <w:r w:rsidR="00830802" w:rsidRPr="007D4275">
        <w:t xml:space="preserve"> riaditeľkou </w:t>
      </w:r>
      <w:r w:rsidR="0064330F" w:rsidRPr="007D4275">
        <w:t>školy.</w:t>
      </w:r>
      <w:r w:rsidRPr="007D4275">
        <w:t xml:space="preserve"> </w:t>
      </w:r>
      <w:r w:rsidR="0085515D" w:rsidRPr="007D4275">
        <w:t>Podklady z jednotlivých pripravovaných aktivít pripravuje na informačnú nástenku Mgr. Andrej Naď.</w:t>
      </w:r>
    </w:p>
    <w:p w:rsidR="00AC69E7" w:rsidRPr="007D4275" w:rsidRDefault="00FA1D06" w:rsidP="00FA1D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275">
        <w:rPr>
          <w:rFonts w:ascii="Times New Roman" w:hAnsi="Times New Roman" w:cs="Times New Roman"/>
          <w:b/>
          <w:sz w:val="24"/>
          <w:szCs w:val="24"/>
          <w:u w:val="single"/>
        </w:rPr>
        <w:t xml:space="preserve">11. </w:t>
      </w:r>
      <w:r w:rsidR="00AC69E7" w:rsidRPr="007D4275">
        <w:rPr>
          <w:rFonts w:ascii="Times New Roman" w:hAnsi="Times New Roman" w:cs="Times New Roman"/>
          <w:b/>
          <w:sz w:val="24"/>
          <w:szCs w:val="24"/>
          <w:u w:val="single"/>
        </w:rPr>
        <w:t>Výsledky inšpekčnej činnosti</w:t>
      </w:r>
      <w:r w:rsidR="006D0001" w:rsidRPr="007D4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/</w:t>
      </w:r>
      <w:r w:rsidR="006D0001" w:rsidRPr="007D4275">
        <w:rPr>
          <w:rFonts w:ascii="Times New Roman" w:hAnsi="Times New Roman" w:cs="Times New Roman"/>
          <w:sz w:val="24"/>
          <w:szCs w:val="24"/>
        </w:rPr>
        <w:t xml:space="preserve"> </w:t>
      </w:r>
      <w:r w:rsidR="006D0001" w:rsidRPr="007D4275">
        <w:rPr>
          <w:rFonts w:ascii="Times New Roman" w:hAnsi="Times New Roman" w:cs="Times New Roman"/>
          <w:b/>
          <w:sz w:val="24"/>
          <w:szCs w:val="24"/>
          <w:u w:val="single"/>
        </w:rPr>
        <w:t>§ 2. ods. 1 k/</w:t>
      </w:r>
    </w:p>
    <w:p w:rsidR="00AC69E7" w:rsidRPr="007D4275" w:rsidRDefault="00AC69E7" w:rsidP="00F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9E7" w:rsidRPr="007D4275" w:rsidRDefault="00C73F05" w:rsidP="00F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275">
        <w:rPr>
          <w:rFonts w:ascii="Times New Roman" w:hAnsi="Times New Roman" w:cs="Times New Roman"/>
          <w:sz w:val="24"/>
          <w:szCs w:val="24"/>
        </w:rPr>
        <w:tab/>
      </w:r>
      <w:r w:rsidR="00AF3971" w:rsidRPr="007D4275">
        <w:rPr>
          <w:rFonts w:ascii="Times New Roman" w:hAnsi="Times New Roman" w:cs="Times New Roman"/>
          <w:sz w:val="24"/>
          <w:szCs w:val="24"/>
        </w:rPr>
        <w:t>V školskom roku 2015/2016 bola na škole vykonaná k</w:t>
      </w:r>
      <w:r w:rsidR="00AC69E7" w:rsidRPr="007D4275">
        <w:rPr>
          <w:rFonts w:ascii="Times New Roman" w:hAnsi="Times New Roman" w:cs="Times New Roman"/>
          <w:sz w:val="24"/>
          <w:szCs w:val="24"/>
        </w:rPr>
        <w:t xml:space="preserve">omplexná inšpekcia  v dňoch </w:t>
      </w:r>
      <w:r w:rsidR="00AF3971" w:rsidRPr="007D4275">
        <w:rPr>
          <w:rFonts w:ascii="Times New Roman" w:hAnsi="Times New Roman" w:cs="Times New Roman"/>
          <w:sz w:val="24"/>
          <w:szCs w:val="24"/>
        </w:rPr>
        <w:t>18.11.2015, 20.11.2015</w:t>
      </w:r>
      <w:r w:rsidR="00AC69E7" w:rsidRPr="007D4275">
        <w:rPr>
          <w:rFonts w:ascii="Times New Roman" w:hAnsi="Times New Roman" w:cs="Times New Roman"/>
          <w:sz w:val="24"/>
          <w:szCs w:val="24"/>
        </w:rPr>
        <w:t xml:space="preserve"> </w:t>
      </w:r>
      <w:r w:rsidR="00AF3971" w:rsidRPr="007D4275">
        <w:rPr>
          <w:rFonts w:ascii="Times New Roman" w:hAnsi="Times New Roman" w:cs="Times New Roman"/>
          <w:sz w:val="24"/>
          <w:szCs w:val="24"/>
        </w:rPr>
        <w:t>a 23.11.2015</w:t>
      </w:r>
      <w:r w:rsidR="00AC69E7" w:rsidRPr="007D4275">
        <w:rPr>
          <w:rFonts w:ascii="Times New Roman" w:hAnsi="Times New Roman" w:cs="Times New Roman"/>
          <w:sz w:val="24"/>
          <w:szCs w:val="24"/>
        </w:rPr>
        <w:t>.</w:t>
      </w:r>
    </w:p>
    <w:p w:rsidR="00A0793F" w:rsidRPr="007D4275" w:rsidRDefault="00C73F05" w:rsidP="00F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275">
        <w:rPr>
          <w:rFonts w:ascii="Times New Roman" w:hAnsi="Times New Roman" w:cs="Times New Roman"/>
          <w:sz w:val="24"/>
          <w:szCs w:val="24"/>
        </w:rPr>
        <w:tab/>
      </w:r>
      <w:r w:rsidR="00A0793F" w:rsidRPr="007D4275">
        <w:rPr>
          <w:rFonts w:ascii="Times New Roman" w:hAnsi="Times New Roman" w:cs="Times New Roman"/>
          <w:sz w:val="24"/>
          <w:szCs w:val="24"/>
        </w:rPr>
        <w:t>Závery:</w:t>
      </w:r>
    </w:p>
    <w:p w:rsidR="00A0793F" w:rsidRPr="007D4275" w:rsidRDefault="00C73F05" w:rsidP="00F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275">
        <w:rPr>
          <w:rFonts w:ascii="Times New Roman" w:hAnsi="Times New Roman" w:cs="Times New Roman"/>
          <w:sz w:val="24"/>
          <w:szCs w:val="24"/>
        </w:rPr>
        <w:tab/>
      </w:r>
      <w:r w:rsidR="00A0793F" w:rsidRPr="007D4275">
        <w:rPr>
          <w:rFonts w:ascii="Times New Roman" w:hAnsi="Times New Roman" w:cs="Times New Roman"/>
          <w:sz w:val="24"/>
          <w:szCs w:val="24"/>
        </w:rPr>
        <w:t>K silným stránkam v oblasti riadenia školy patrilo vypracovanie ŠkVP, podľa ktorého škola realizovala výchovu a vzdelávanie so stanovenými cieľmi zodpovedajúcimi reálnym podmienkam školy. Zlepšenie si vyžaduje spolupráca vedenia s orgánmi školskej samosprávy, metodická pomoc pri odovzdávaní informácií, skúseností, zvýšenie kontroly nad akceptáciou prijatých opatrení a zapájanie žiakov do súťaží.</w:t>
      </w:r>
    </w:p>
    <w:p w:rsidR="00A0793F" w:rsidRPr="007D4275" w:rsidRDefault="00C73F05" w:rsidP="00F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275">
        <w:rPr>
          <w:rFonts w:ascii="Times New Roman" w:hAnsi="Times New Roman" w:cs="Times New Roman"/>
          <w:sz w:val="24"/>
          <w:szCs w:val="24"/>
        </w:rPr>
        <w:tab/>
      </w:r>
      <w:r w:rsidR="00A0793F" w:rsidRPr="007D4275">
        <w:rPr>
          <w:rFonts w:ascii="Times New Roman" w:hAnsi="Times New Roman" w:cs="Times New Roman"/>
          <w:sz w:val="24"/>
          <w:szCs w:val="24"/>
        </w:rPr>
        <w:t>- v oblasti podmienok patrili k silným stránkam personálne podmienky, odbornosť vyučovania. Slabou stránkou bolo nezabezpečenie monitoringu zameraného na prevenciu a odhaľovanie negatívnych javov v správaní sa žiakov.</w:t>
      </w:r>
    </w:p>
    <w:p w:rsidR="00A0793F" w:rsidRPr="007D4275" w:rsidRDefault="00C73F05" w:rsidP="00F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275">
        <w:rPr>
          <w:rFonts w:ascii="Times New Roman" w:hAnsi="Times New Roman" w:cs="Times New Roman"/>
          <w:sz w:val="24"/>
          <w:szCs w:val="24"/>
        </w:rPr>
        <w:tab/>
      </w:r>
      <w:r w:rsidR="00A0793F" w:rsidRPr="007D4275">
        <w:rPr>
          <w:rFonts w:ascii="Times New Roman" w:hAnsi="Times New Roman" w:cs="Times New Roman"/>
          <w:sz w:val="24"/>
          <w:szCs w:val="24"/>
        </w:rPr>
        <w:t>- v oblasti výchovy a vzdelávania silnou stránkou bola pozitívna pracovná atmosféra, sprístupňovanie učiva zrozumiteľným spôsobom. Zlepšenie si vyžaduje komplexné formulovanie a overovanie cieľov. Správa o výsledkoch inšpekčnej činnosti je k dispozícii u riaditeľky školy.</w:t>
      </w:r>
    </w:p>
    <w:p w:rsidR="005E708E" w:rsidRPr="007D4275" w:rsidRDefault="005E708E" w:rsidP="00F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275">
        <w:rPr>
          <w:rFonts w:ascii="Times New Roman" w:hAnsi="Times New Roman" w:cs="Times New Roman"/>
          <w:sz w:val="24"/>
          <w:szCs w:val="24"/>
        </w:rPr>
        <w:t>V školskom roku 2016/2017 sa uskutočnila následná inšpekcia.</w:t>
      </w:r>
    </w:p>
    <w:p w:rsidR="00FA1D06" w:rsidRPr="007D4275" w:rsidRDefault="005E708E" w:rsidP="00F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9E7" w:rsidRPr="007D4275" w:rsidRDefault="00AC69E7" w:rsidP="00F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275">
        <w:rPr>
          <w:rFonts w:ascii="Times New Roman" w:hAnsi="Times New Roman" w:cs="Times New Roman"/>
          <w:sz w:val="24"/>
          <w:szCs w:val="24"/>
        </w:rPr>
        <w:t>Tematická inšpekcia vykonaná dňa 26.05.2004 sa zamerala na zistenie úrovne vzdelávacích výsledkov žiakov 4.ročníka v predmete prírodoveda.</w:t>
      </w:r>
    </w:p>
    <w:p w:rsidR="0085515D" w:rsidRPr="007D4275" w:rsidRDefault="0085515D" w:rsidP="00AC69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69E7" w:rsidRPr="007D4275" w:rsidRDefault="00FA1D06" w:rsidP="00AC69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275">
        <w:rPr>
          <w:rFonts w:ascii="Times New Roman" w:hAnsi="Times New Roman" w:cs="Times New Roman"/>
          <w:b/>
          <w:sz w:val="24"/>
          <w:szCs w:val="24"/>
          <w:u w:val="single"/>
        </w:rPr>
        <w:t xml:space="preserve">12. </w:t>
      </w:r>
      <w:r w:rsidR="00AC69E7" w:rsidRPr="007D4275">
        <w:rPr>
          <w:rFonts w:ascii="Times New Roman" w:hAnsi="Times New Roman" w:cs="Times New Roman"/>
          <w:b/>
          <w:sz w:val="24"/>
          <w:szCs w:val="24"/>
          <w:u w:val="single"/>
        </w:rPr>
        <w:t>Materiálno-technické podmienky</w:t>
      </w:r>
      <w:r w:rsidR="006D0001" w:rsidRPr="007D4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/</w:t>
      </w:r>
      <w:r w:rsidR="006D0001" w:rsidRPr="007D4275">
        <w:rPr>
          <w:rFonts w:ascii="Times New Roman" w:hAnsi="Times New Roman" w:cs="Times New Roman"/>
          <w:sz w:val="24"/>
          <w:szCs w:val="24"/>
        </w:rPr>
        <w:t xml:space="preserve"> </w:t>
      </w:r>
      <w:r w:rsidR="006D0001" w:rsidRPr="007D4275">
        <w:rPr>
          <w:rFonts w:ascii="Times New Roman" w:hAnsi="Times New Roman" w:cs="Times New Roman"/>
          <w:b/>
          <w:sz w:val="24"/>
          <w:szCs w:val="24"/>
          <w:u w:val="single"/>
        </w:rPr>
        <w:t>§ 2. ods. 1 l/</w:t>
      </w:r>
    </w:p>
    <w:p w:rsidR="005978AB" w:rsidRPr="007D4275" w:rsidRDefault="00C73F05" w:rsidP="00A93FED">
      <w:pPr>
        <w:pStyle w:val="Normlnywebov"/>
        <w:jc w:val="both"/>
      </w:pPr>
      <w:r w:rsidRPr="007D4275">
        <w:tab/>
      </w:r>
      <w:r w:rsidR="00772F15" w:rsidRPr="007D4275">
        <w:t>Škola je</w:t>
      </w:r>
      <w:r w:rsidR="005978AB" w:rsidRPr="007D4275">
        <w:t xml:space="preserve"> vybavená učebnými pomôckami, ktoré sa snažíme stále dopĺňať. </w:t>
      </w:r>
      <w:r w:rsidR="00497B31" w:rsidRPr="007D4275">
        <w:t>Máme špeciálnu počítačovú učebňu. Dve triedy sú vybavené interaktívnymi tabuľami. Jedna trieda je vybavená počítačmi a </w:t>
      </w:r>
      <w:proofErr w:type="spellStart"/>
      <w:r w:rsidR="00497B31" w:rsidRPr="007D4275">
        <w:t>dataprojektorom</w:t>
      </w:r>
      <w:proofErr w:type="spellEnd"/>
      <w:r w:rsidR="00497B31" w:rsidRPr="007D4275">
        <w:t xml:space="preserve">. </w:t>
      </w:r>
      <w:r w:rsidR="005978AB" w:rsidRPr="007D4275">
        <w:t xml:space="preserve">Súčasný stav materiálno-technických podmienok je dobrý. </w:t>
      </w:r>
      <w:r w:rsidR="00A93FED" w:rsidRPr="007D4275">
        <w:t>U</w:t>
      </w:r>
      <w:r w:rsidR="005978AB" w:rsidRPr="007D4275">
        <w:t xml:space="preserve">čitelia majú svoje </w:t>
      </w:r>
      <w:r w:rsidR="00A93FED" w:rsidRPr="007D4275">
        <w:t>triedy a učebne</w:t>
      </w:r>
      <w:r w:rsidR="005978AB" w:rsidRPr="007D4275">
        <w:t xml:space="preserve"> vybavené internetom, pomôckami a to im vytvára vhodné podmienky na prípravu a relaxáciu. </w:t>
      </w:r>
      <w:r w:rsidR="00497B31" w:rsidRPr="007D4275">
        <w:t>Žiaci sa stravujú v budove MŠ. Máme jednu triedu školského klubu.</w:t>
      </w:r>
    </w:p>
    <w:p w:rsidR="00904C2B" w:rsidRPr="007D4275" w:rsidRDefault="00904C2B" w:rsidP="00904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e1l"/>
      <w:bookmarkStart w:id="1" w:name="1m"/>
      <w:bookmarkEnd w:id="0"/>
      <w:bookmarkEnd w:id="1"/>
      <w:r w:rsidRPr="007D4275">
        <w:rPr>
          <w:rFonts w:ascii="Times New Roman" w:hAnsi="Times New Roman" w:cs="Times New Roman"/>
          <w:sz w:val="24"/>
          <w:szCs w:val="24"/>
        </w:rPr>
        <w:t>Vyučovanie telesnej výchovy prebieha v cvičebni školy a tiež na školskom ihrisku.</w:t>
      </w:r>
    </w:p>
    <w:p w:rsidR="00AC69E7" w:rsidRPr="007D4275" w:rsidRDefault="00AC69E7" w:rsidP="006D0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275">
        <w:rPr>
          <w:rFonts w:ascii="Times New Roman" w:hAnsi="Times New Roman" w:cs="Times New Roman"/>
          <w:sz w:val="24"/>
          <w:szCs w:val="24"/>
        </w:rPr>
        <w:t xml:space="preserve">Škola má  ihrisko </w:t>
      </w:r>
      <w:r w:rsidR="005E708E" w:rsidRPr="007D4275">
        <w:rPr>
          <w:rFonts w:ascii="Times New Roman" w:hAnsi="Times New Roman" w:cs="Times New Roman"/>
          <w:sz w:val="24"/>
          <w:szCs w:val="24"/>
        </w:rPr>
        <w:t>vybíjanú</w:t>
      </w:r>
      <w:r w:rsidRPr="007D4275">
        <w:rPr>
          <w:rFonts w:ascii="Times New Roman" w:hAnsi="Times New Roman" w:cs="Times New Roman"/>
          <w:sz w:val="24"/>
          <w:szCs w:val="24"/>
        </w:rPr>
        <w:t xml:space="preserve"> a futbal, doskočisko.</w:t>
      </w:r>
      <w:r w:rsidR="005E708E" w:rsidRPr="007D4275">
        <w:rPr>
          <w:rFonts w:ascii="Times New Roman" w:hAnsi="Times New Roman" w:cs="Times New Roman"/>
          <w:sz w:val="24"/>
          <w:szCs w:val="24"/>
        </w:rPr>
        <w:t xml:space="preserve"> Využívame multifunkčné ihrisko obce.</w:t>
      </w:r>
    </w:p>
    <w:p w:rsidR="00AC69E7" w:rsidRPr="007D4275" w:rsidRDefault="00AC69E7" w:rsidP="006D0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CB1" w:rsidRPr="007D4275" w:rsidRDefault="00C97CB1" w:rsidP="00C97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275">
        <w:rPr>
          <w:rFonts w:ascii="Times New Roman" w:hAnsi="Times New Roman" w:cs="Times New Roman"/>
          <w:b/>
          <w:sz w:val="24"/>
          <w:szCs w:val="24"/>
          <w:u w:val="single"/>
        </w:rPr>
        <w:t>13.Údaje o finančnom a hmotnom zabezpečení výchovno-vzdelávacej činnosti</w:t>
      </w:r>
      <w:r w:rsidR="006D0001" w:rsidRPr="007D4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/§ 2. ods. 1 m/</w:t>
      </w:r>
    </w:p>
    <w:p w:rsidR="006B6F2A" w:rsidRPr="007D4275" w:rsidRDefault="006B6F2A" w:rsidP="00C97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FED" w:rsidRPr="007D4275" w:rsidRDefault="00A93FED" w:rsidP="009C675B">
      <w:pPr>
        <w:pStyle w:val="Normlnywebov"/>
        <w:spacing w:before="0" w:beforeAutospacing="0" w:after="0" w:afterAutospacing="0"/>
        <w:jc w:val="both"/>
        <w:rPr>
          <w:i/>
          <w:iCs/>
        </w:rPr>
      </w:pPr>
      <w:r w:rsidRPr="007D4275">
        <w:rPr>
          <w:i/>
          <w:iCs/>
        </w:rPr>
        <w:t>1. Dotácie zo štátneho rozpočtu na žiakov</w:t>
      </w:r>
      <w:r w:rsidR="009138E1" w:rsidRPr="007D4275">
        <w:rPr>
          <w:i/>
          <w:iCs/>
        </w:rPr>
        <w:t>:</w:t>
      </w:r>
    </w:p>
    <w:p w:rsidR="009138E1" w:rsidRPr="007D4275" w:rsidRDefault="009774D8" w:rsidP="009C675B">
      <w:pPr>
        <w:pStyle w:val="Normlnywebov"/>
        <w:spacing w:before="0" w:beforeAutospacing="0" w:after="0" w:afterAutospacing="0"/>
        <w:jc w:val="both"/>
        <w:rPr>
          <w:i/>
          <w:iCs/>
        </w:rPr>
      </w:pPr>
      <w:r>
        <w:rPr>
          <w:i/>
          <w:iCs/>
        </w:rPr>
        <w:t>Prenesená z r.2021</w:t>
      </w:r>
      <w:r w:rsidR="009138E1" w:rsidRPr="007D4275">
        <w:rPr>
          <w:i/>
          <w:iCs/>
        </w:rPr>
        <w:t xml:space="preserve">  ZŠ – </w:t>
      </w:r>
      <w:r>
        <w:rPr>
          <w:i/>
          <w:iCs/>
        </w:rPr>
        <w:t>2093,41</w:t>
      </w:r>
      <w:r w:rsidR="009138E1" w:rsidRPr="007D4275">
        <w:rPr>
          <w:i/>
          <w:iCs/>
        </w:rPr>
        <w:t xml:space="preserve"> -€</w:t>
      </w:r>
      <w:r>
        <w:rPr>
          <w:i/>
          <w:iCs/>
        </w:rPr>
        <w:t xml:space="preserve"> z toho Projekt Múdre hranie -500,- eur</w:t>
      </w:r>
    </w:p>
    <w:p w:rsidR="00A93FED" w:rsidRPr="007D4275" w:rsidRDefault="00A93FED" w:rsidP="009C675B">
      <w:pPr>
        <w:pStyle w:val="Normlnywebov"/>
        <w:spacing w:before="0" w:beforeAutospacing="0" w:after="0" w:afterAutospacing="0"/>
        <w:jc w:val="both"/>
      </w:pPr>
      <w:r w:rsidRPr="007D4275">
        <w:t xml:space="preserve">Normatívne finančné prostriedky na prenesené kompetencie od </w:t>
      </w:r>
      <w:r w:rsidR="009774D8">
        <w:t>01.09.2021</w:t>
      </w:r>
      <w:r w:rsidRPr="007D4275">
        <w:t xml:space="preserve"> do júna </w:t>
      </w:r>
      <w:r w:rsidR="009774D8">
        <w:t>30.06.2022</w:t>
      </w:r>
      <w:r w:rsidRPr="007D4275">
        <w:t xml:space="preserve"> boli vo výške ..........</w:t>
      </w:r>
      <w:r w:rsidR="009774D8" w:rsidRPr="009774D8">
        <w:rPr>
          <w:i/>
        </w:rPr>
        <w:t>94 943</w:t>
      </w:r>
      <w:r w:rsidRPr="007D4275">
        <w:t>,- €</w:t>
      </w:r>
    </w:p>
    <w:p w:rsidR="009138E1" w:rsidRPr="007D4275" w:rsidRDefault="00A93FED" w:rsidP="009C675B">
      <w:pPr>
        <w:pStyle w:val="Normlnywebov"/>
        <w:spacing w:before="0" w:beforeAutospacing="0" w:after="0" w:afterAutospacing="0"/>
        <w:jc w:val="both"/>
      </w:pPr>
      <w:r w:rsidRPr="007D4275">
        <w:t xml:space="preserve">Na originálne kompetencie bolo škole pridelených od </w:t>
      </w:r>
      <w:r w:rsidR="009774D8">
        <w:t>1.9.2021</w:t>
      </w:r>
      <w:r w:rsidRPr="007D4275">
        <w:t xml:space="preserve"> do </w:t>
      </w:r>
      <w:r w:rsidR="009774D8">
        <w:t>30.06.</w:t>
      </w:r>
      <w:r w:rsidRPr="007D4275">
        <w:t xml:space="preserve"> </w:t>
      </w:r>
      <w:r w:rsidR="009774D8">
        <w:rPr>
          <w:rStyle w:val="skypec2ctextspan"/>
        </w:rPr>
        <w:t>2022</w:t>
      </w:r>
      <w:r w:rsidRPr="007D4275">
        <w:rPr>
          <w:rStyle w:val="skypec2ctextspan"/>
        </w:rPr>
        <w:t xml:space="preserve"> .</w:t>
      </w:r>
      <w:r w:rsidR="00B10534" w:rsidRPr="007D4275">
        <w:rPr>
          <w:rStyle w:val="skypec2ctextspan"/>
        </w:rPr>
        <w:t>.</w:t>
      </w:r>
      <w:r w:rsidR="009C675B" w:rsidRPr="007D4275">
        <w:rPr>
          <w:rStyle w:val="skypec2ctextspan"/>
        </w:rPr>
        <w:t>..</w:t>
      </w:r>
      <w:r w:rsidRPr="007D4275">
        <w:rPr>
          <w:rStyle w:val="skypec2ctextspan"/>
        </w:rPr>
        <w:t>...</w:t>
      </w:r>
      <w:r w:rsidR="009774D8" w:rsidRPr="009774D8">
        <w:rPr>
          <w:rStyle w:val="skypec2ctextspan"/>
          <w:i/>
        </w:rPr>
        <w:t>118 300</w:t>
      </w:r>
      <w:r w:rsidR="009C675B" w:rsidRPr="007D4275">
        <w:rPr>
          <w:rStyle w:val="skypec2ctextspan"/>
        </w:rPr>
        <w:t xml:space="preserve"> </w:t>
      </w:r>
      <w:r w:rsidRPr="007D4275">
        <w:t>,- €</w:t>
      </w:r>
      <w:r w:rsidR="0019639F" w:rsidRPr="007D4275">
        <w:t xml:space="preserve"> (MŠ,ŠJ,ŠKD)</w:t>
      </w:r>
      <w:r w:rsidR="00501EBB" w:rsidRPr="007D4275">
        <w:t xml:space="preserve"> </w:t>
      </w:r>
    </w:p>
    <w:p w:rsidR="00B10534" w:rsidRPr="007D4275" w:rsidRDefault="00A93FED" w:rsidP="009C675B">
      <w:pPr>
        <w:pStyle w:val="Normlnywebov"/>
        <w:spacing w:before="0" w:beforeAutospacing="0" w:after="0" w:afterAutospacing="0"/>
        <w:jc w:val="both"/>
      </w:pPr>
      <w:r w:rsidRPr="007D4275">
        <w:lastRenderedPageBreak/>
        <w:t xml:space="preserve">Nenormatívne finančné prostriedky </w:t>
      </w:r>
    </w:p>
    <w:p w:rsidR="00B10534" w:rsidRPr="007D4275" w:rsidRDefault="00B10534" w:rsidP="009C675B">
      <w:pPr>
        <w:pStyle w:val="Normlnywebov"/>
        <w:spacing w:before="0" w:beforeAutospacing="0" w:after="0" w:afterAutospacing="0"/>
        <w:jc w:val="both"/>
      </w:pPr>
      <w:r w:rsidRPr="007D4275">
        <w:t>- na výchovu a vzdelávanie 5-ročných detí ...........</w:t>
      </w:r>
      <w:r w:rsidR="009774D8">
        <w:rPr>
          <w:i/>
        </w:rPr>
        <w:t>3 659</w:t>
      </w:r>
      <w:r w:rsidRPr="007D4275">
        <w:t>,- €</w:t>
      </w:r>
    </w:p>
    <w:p w:rsidR="009138E1" w:rsidRPr="007D4275" w:rsidRDefault="009138E1" w:rsidP="009C675B">
      <w:pPr>
        <w:pStyle w:val="Normlnywebov"/>
        <w:spacing w:before="0" w:beforeAutospacing="0" w:after="0" w:afterAutospacing="0"/>
        <w:jc w:val="both"/>
      </w:pPr>
      <w:r w:rsidRPr="007D4275">
        <w:t>- na učebnice pre ZŠ .......................................</w:t>
      </w:r>
      <w:r w:rsidR="009774D8">
        <w:rPr>
          <w:i/>
        </w:rPr>
        <w:t>816</w:t>
      </w:r>
      <w:r w:rsidRPr="007D4275">
        <w:t>,-€</w:t>
      </w:r>
    </w:p>
    <w:p w:rsidR="00A93FED" w:rsidRPr="007D4275" w:rsidRDefault="00B10534" w:rsidP="009C675B">
      <w:pPr>
        <w:pStyle w:val="Normlnywebov"/>
        <w:spacing w:before="0" w:beforeAutospacing="0" w:after="0" w:afterAutospacing="0"/>
        <w:jc w:val="both"/>
        <w:rPr>
          <w:iCs/>
        </w:rPr>
      </w:pPr>
      <w:r w:rsidRPr="007D4275">
        <w:rPr>
          <w:i/>
          <w:iCs/>
          <w:color w:val="FF0000"/>
        </w:rPr>
        <w:tab/>
      </w:r>
      <w:r w:rsidRPr="007D4275">
        <w:rPr>
          <w:i/>
          <w:iCs/>
          <w:color w:val="FF0000"/>
        </w:rPr>
        <w:tab/>
      </w:r>
      <w:r w:rsidRPr="007D4275">
        <w:rPr>
          <w:i/>
          <w:iCs/>
          <w:color w:val="FF0000"/>
        </w:rPr>
        <w:tab/>
      </w:r>
      <w:r w:rsidRPr="007D4275">
        <w:rPr>
          <w:i/>
          <w:iCs/>
          <w:color w:val="FF0000"/>
        </w:rPr>
        <w:tab/>
      </w:r>
      <w:r w:rsidRPr="007D4275">
        <w:rPr>
          <w:i/>
          <w:iCs/>
          <w:color w:val="FF0000"/>
        </w:rPr>
        <w:tab/>
        <w:t xml:space="preserve">    </w:t>
      </w:r>
    </w:p>
    <w:p w:rsidR="00A93FED" w:rsidRPr="007D4275" w:rsidRDefault="00A93FED" w:rsidP="009C675B">
      <w:pPr>
        <w:pStyle w:val="Normlnywebov"/>
        <w:spacing w:before="0" w:beforeAutospacing="0" w:after="0" w:afterAutospacing="0"/>
        <w:jc w:val="both"/>
      </w:pPr>
      <w:r w:rsidRPr="007D4275">
        <w:rPr>
          <w:i/>
          <w:iCs/>
        </w:rPr>
        <w:t>2. Príspevky na čiastočnú úhradu nákladov spojených s hmotným zabezpečením školy od rodičov alebo inej osoby, ktorá má voči žiakovi vyživovaciu povinnosť</w:t>
      </w:r>
      <w:r w:rsidR="002E5D2E" w:rsidRPr="007D4275">
        <w:rPr>
          <w:i/>
          <w:iCs/>
        </w:rPr>
        <w:t>.</w:t>
      </w:r>
    </w:p>
    <w:p w:rsidR="00A93FED" w:rsidRPr="007D4275" w:rsidRDefault="00A93FED" w:rsidP="009C675B">
      <w:pPr>
        <w:pStyle w:val="Normlnywebov"/>
        <w:spacing w:before="0" w:beforeAutospacing="0" w:after="0" w:afterAutospacing="0"/>
        <w:jc w:val="both"/>
      </w:pPr>
      <w:r w:rsidRPr="007D4275">
        <w:t>Neboli.</w:t>
      </w:r>
    </w:p>
    <w:p w:rsidR="00A93FED" w:rsidRPr="007D4275" w:rsidRDefault="00A93FED" w:rsidP="00A93FED">
      <w:pPr>
        <w:pStyle w:val="Normlnywebov"/>
        <w:spacing w:before="0" w:beforeAutospacing="0" w:after="0" w:afterAutospacing="0"/>
        <w:rPr>
          <w:i/>
          <w:iCs/>
          <w:color w:val="FF0000"/>
        </w:rPr>
      </w:pPr>
    </w:p>
    <w:p w:rsidR="00A93FED" w:rsidRPr="007D4275" w:rsidRDefault="00A93FED" w:rsidP="00A93FED">
      <w:pPr>
        <w:pStyle w:val="Normlnywebov"/>
        <w:spacing w:before="0" w:beforeAutospacing="0" w:after="0" w:afterAutospacing="0"/>
      </w:pPr>
      <w:r w:rsidRPr="007D4275">
        <w:rPr>
          <w:i/>
          <w:iCs/>
        </w:rPr>
        <w:t>3. Finančné prostriedky prijaté za vzdelávacie poukazy a spôsob ich použitia v členení podľa financovaných aktivít</w:t>
      </w:r>
    </w:p>
    <w:p w:rsidR="00A93FED" w:rsidRPr="007D4275" w:rsidRDefault="00A93FED" w:rsidP="00A93FED">
      <w:pPr>
        <w:pStyle w:val="Normlnywebov"/>
        <w:spacing w:before="0" w:beforeAutospacing="0" w:after="0" w:afterAutospacing="0"/>
      </w:pPr>
      <w:r w:rsidRPr="007D4275">
        <w:t xml:space="preserve">Príjem za vzdelávacie poukazy </w:t>
      </w:r>
      <w:r w:rsidR="009774D8">
        <w:t>01.09.2021-30.06.2022</w:t>
      </w:r>
      <w:r w:rsidRPr="007D4275">
        <w:t>: ..........</w:t>
      </w:r>
      <w:r w:rsidR="009774D8" w:rsidRPr="009774D8">
        <w:rPr>
          <w:i/>
        </w:rPr>
        <w:t>832,00</w:t>
      </w:r>
      <w:r w:rsidR="0046698F" w:rsidRPr="007D4275">
        <w:t>,</w:t>
      </w:r>
      <w:r w:rsidRPr="007D4275">
        <w:t>- €</w:t>
      </w:r>
    </w:p>
    <w:p w:rsidR="00A93FED" w:rsidRPr="007D4275" w:rsidRDefault="00A93FED" w:rsidP="00A93FED">
      <w:pPr>
        <w:pStyle w:val="Normlnywebov"/>
        <w:spacing w:before="0" w:beforeAutospacing="0" w:after="0" w:afterAutospacing="0"/>
        <w:rPr>
          <w:i/>
          <w:iCs/>
          <w:color w:val="FF0000"/>
        </w:rPr>
      </w:pPr>
    </w:p>
    <w:p w:rsidR="00A93FED" w:rsidRPr="007D4275" w:rsidRDefault="00A93FED" w:rsidP="00B10534">
      <w:pPr>
        <w:pStyle w:val="Normlnywebov"/>
        <w:spacing w:before="0" w:beforeAutospacing="0" w:after="0" w:afterAutospacing="0"/>
        <w:jc w:val="both"/>
      </w:pPr>
      <w:r w:rsidRPr="007D4275">
        <w:rPr>
          <w:i/>
          <w:iCs/>
        </w:rPr>
        <w:t>4. Finančné prostriedky získané od rodičov alebo zákonných zástupcov žiakov, právnických osôb alebo fyzických osôb a spôsob ich použitia v členení podľa finančných aktivít</w:t>
      </w:r>
      <w:r w:rsidR="002E5D2E" w:rsidRPr="007D4275">
        <w:rPr>
          <w:i/>
          <w:iCs/>
        </w:rPr>
        <w:t xml:space="preserve"> .  Neboli</w:t>
      </w:r>
    </w:p>
    <w:p w:rsidR="002E5D2E" w:rsidRPr="007D4275" w:rsidRDefault="002E5D2E" w:rsidP="00A93FED">
      <w:pPr>
        <w:pStyle w:val="Normlnywebov"/>
        <w:spacing w:before="0" w:beforeAutospacing="0" w:after="0" w:afterAutospacing="0"/>
        <w:rPr>
          <w:i/>
          <w:iCs/>
          <w:color w:val="FF0000"/>
        </w:rPr>
      </w:pPr>
    </w:p>
    <w:p w:rsidR="00A93FED" w:rsidRPr="007D4275" w:rsidRDefault="00A93FED" w:rsidP="00A93FED">
      <w:pPr>
        <w:pStyle w:val="Normlnywebov"/>
        <w:spacing w:before="0" w:beforeAutospacing="0" w:after="0" w:afterAutospacing="0"/>
      </w:pPr>
      <w:r w:rsidRPr="007D4275">
        <w:rPr>
          <w:i/>
          <w:iCs/>
        </w:rPr>
        <w:t>5. Iné finančné prostriedky získané podľa osobitných predpisov</w:t>
      </w:r>
    </w:p>
    <w:p w:rsidR="00A93FED" w:rsidRPr="007D4275" w:rsidRDefault="00A93FED" w:rsidP="00A93FED">
      <w:pPr>
        <w:pStyle w:val="Normlnywebov"/>
        <w:spacing w:before="0" w:beforeAutospacing="0" w:after="0" w:afterAutospacing="0"/>
      </w:pPr>
      <w:r w:rsidRPr="007D4275">
        <w:t xml:space="preserve">Dopravné pre žiakov </w:t>
      </w:r>
      <w:r w:rsidR="002E5D2E" w:rsidRPr="007D4275">
        <w:t>:  Nebolo</w:t>
      </w:r>
    </w:p>
    <w:p w:rsidR="00A15193" w:rsidRPr="007D4275" w:rsidRDefault="00A15193" w:rsidP="006E1AC6">
      <w:pPr>
        <w:pStyle w:val="Normlnywebov"/>
        <w:spacing w:before="0" w:beforeAutospacing="0" w:after="0" w:afterAutospacing="0"/>
        <w:outlineLvl w:val="0"/>
      </w:pPr>
    </w:p>
    <w:p w:rsidR="00A93FED" w:rsidRPr="007D4275" w:rsidRDefault="00A93FED" w:rsidP="006E1AC6">
      <w:pPr>
        <w:pStyle w:val="Normlnywebov"/>
        <w:spacing w:before="0" w:beforeAutospacing="0" w:after="0" w:afterAutospacing="0"/>
        <w:outlineLvl w:val="0"/>
      </w:pPr>
      <w:r w:rsidRPr="007D4275">
        <w:t>Príjmy z poplatko</w:t>
      </w:r>
      <w:r w:rsidR="00B10534" w:rsidRPr="007D4275">
        <w:t xml:space="preserve">v za ŠKD </w:t>
      </w:r>
      <w:r w:rsidR="009774D8">
        <w:t>od 2.09.2021 do júna 2022</w:t>
      </w:r>
      <w:r w:rsidRPr="007D4275">
        <w:t xml:space="preserve">: </w:t>
      </w:r>
      <w:r w:rsidR="002E5D2E" w:rsidRPr="007D4275">
        <w:t>......</w:t>
      </w:r>
      <w:r w:rsidR="009774D8" w:rsidRPr="009774D8">
        <w:rPr>
          <w:i/>
        </w:rPr>
        <w:t>966</w:t>
      </w:r>
      <w:r w:rsidR="009774D8">
        <w:rPr>
          <w:i/>
        </w:rPr>
        <w:t>,0</w:t>
      </w:r>
      <w:r w:rsidR="00B10534" w:rsidRPr="009774D8">
        <w:rPr>
          <w:i/>
        </w:rPr>
        <w:t>,</w:t>
      </w:r>
      <w:r w:rsidR="00B10534" w:rsidRPr="007D4275">
        <w:t>-</w:t>
      </w:r>
      <w:r w:rsidRPr="007D4275">
        <w:t>€</w:t>
      </w:r>
    </w:p>
    <w:p w:rsidR="0019639F" w:rsidRPr="007D4275" w:rsidRDefault="0019639F" w:rsidP="00A93FED">
      <w:pPr>
        <w:pStyle w:val="Normlnywebov"/>
        <w:spacing w:before="0" w:beforeAutospacing="0" w:after="0" w:afterAutospacing="0"/>
      </w:pPr>
      <w:r w:rsidRPr="007D4275">
        <w:t xml:space="preserve">                               za MŠ                     </w:t>
      </w:r>
      <w:r w:rsidR="00B10534" w:rsidRPr="007D4275">
        <w:t xml:space="preserve">                   </w:t>
      </w:r>
      <w:r w:rsidR="009774D8">
        <w:t xml:space="preserve">     </w:t>
      </w:r>
      <w:r w:rsidR="00B10534" w:rsidRPr="007D4275">
        <w:t xml:space="preserve"> : .......</w:t>
      </w:r>
      <w:r w:rsidR="009774D8" w:rsidRPr="009774D8">
        <w:rPr>
          <w:i/>
        </w:rPr>
        <w:t>945,0</w:t>
      </w:r>
      <w:r w:rsidRPr="007D4275">
        <w:t>-€</w:t>
      </w:r>
    </w:p>
    <w:p w:rsidR="002E5D2E" w:rsidRPr="007D4275" w:rsidRDefault="002E5D2E" w:rsidP="006D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CB1" w:rsidRPr="007D4275" w:rsidRDefault="00C97CB1" w:rsidP="006D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275">
        <w:rPr>
          <w:rFonts w:ascii="Times New Roman" w:hAnsi="Times New Roman" w:cs="Times New Roman"/>
          <w:sz w:val="24"/>
          <w:szCs w:val="24"/>
        </w:rPr>
        <w:t>Finančné prostriedky v uvedenom školskom roku postačovali na bezproblémové zabezpečenie celkového výchovno-vzdelávacieho procesu i napriek tomu, že normatívne financovanie škôl nie je z nášho pohľadu postačujúce pre trend dnešnej modernej a ekonomicky náročnej doby.</w:t>
      </w:r>
    </w:p>
    <w:p w:rsidR="009138E1" w:rsidRPr="007D4275" w:rsidRDefault="009138E1" w:rsidP="006D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8E1" w:rsidRPr="007D4275" w:rsidRDefault="009138E1" w:rsidP="006D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927" w:rsidRPr="007D4275" w:rsidRDefault="00497B31" w:rsidP="00C73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4275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D55B3A" w:rsidRPr="007D427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C73F05" w:rsidRPr="007D4275">
        <w:rPr>
          <w:rFonts w:ascii="Times New Roman" w:hAnsi="Times New Roman" w:cs="Times New Roman"/>
          <w:b/>
          <w:bCs/>
          <w:sz w:val="24"/>
          <w:szCs w:val="24"/>
          <w:u w:val="single"/>
        </w:rPr>
        <w:t>Psychohygienické</w:t>
      </w:r>
      <w:proofErr w:type="spellEnd"/>
      <w:r w:rsidR="00C73F05" w:rsidRPr="007D427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podmienky vyučovania</w:t>
      </w:r>
    </w:p>
    <w:p w:rsidR="00C73F05" w:rsidRPr="007D4275" w:rsidRDefault="00C73F05" w:rsidP="00C73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73F05" w:rsidRPr="007D4275" w:rsidRDefault="009D7E7A" w:rsidP="00C73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275">
        <w:rPr>
          <w:rFonts w:ascii="Times New Roman" w:hAnsi="Times New Roman" w:cs="Times New Roman"/>
          <w:bCs/>
          <w:sz w:val="24"/>
          <w:szCs w:val="24"/>
        </w:rPr>
        <w:tab/>
      </w:r>
      <w:r w:rsidR="00C73F05" w:rsidRPr="007D4275">
        <w:rPr>
          <w:rFonts w:ascii="Times New Roman" w:hAnsi="Times New Roman" w:cs="Times New Roman"/>
          <w:bCs/>
          <w:sz w:val="24"/>
          <w:szCs w:val="24"/>
        </w:rPr>
        <w:t>Rozvrh hodín bol zostavený podľa psychohygienických zásad vyučovania, priestory sú dostatočné pre všetky predmety, na TSV naďalej využívať multifunkčné ihrisko a cvičebňu, školský dvor.</w:t>
      </w:r>
    </w:p>
    <w:p w:rsidR="009D7E7A" w:rsidRPr="007D4275" w:rsidRDefault="00C73F05" w:rsidP="00C73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2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7E7A" w:rsidRPr="007D4275">
        <w:rPr>
          <w:rFonts w:ascii="Times New Roman" w:hAnsi="Times New Roman" w:cs="Times New Roman"/>
          <w:bCs/>
          <w:sz w:val="24"/>
          <w:szCs w:val="24"/>
        </w:rPr>
        <w:tab/>
      </w:r>
      <w:r w:rsidRPr="007D4275">
        <w:rPr>
          <w:rFonts w:ascii="Times New Roman" w:hAnsi="Times New Roman" w:cs="Times New Roman"/>
          <w:bCs/>
          <w:sz w:val="24"/>
          <w:szCs w:val="24"/>
        </w:rPr>
        <w:t>Počas dištančné</w:t>
      </w:r>
      <w:r w:rsidR="009D7E7A" w:rsidRPr="007D4275">
        <w:rPr>
          <w:rFonts w:ascii="Times New Roman" w:hAnsi="Times New Roman" w:cs="Times New Roman"/>
          <w:bCs/>
          <w:sz w:val="24"/>
          <w:szCs w:val="24"/>
        </w:rPr>
        <w:t>ho vzdelávania dôsledné dodržiavanie časového rozvrstvenia zadávania úloh žiakom a komunikáciu s nimi.</w:t>
      </w:r>
    </w:p>
    <w:p w:rsidR="00C73F05" w:rsidRPr="007D4275" w:rsidRDefault="009D7E7A" w:rsidP="00C73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275">
        <w:rPr>
          <w:rFonts w:ascii="Times New Roman" w:hAnsi="Times New Roman" w:cs="Times New Roman"/>
          <w:bCs/>
          <w:sz w:val="24"/>
          <w:szCs w:val="24"/>
        </w:rPr>
        <w:tab/>
        <w:t xml:space="preserve">Pred opätovným otvorením škôl os 1. júna boli stanovené hygienické podmienky podľa usmernení MŠVVaŠ a vydaných opatrení ÚVZ SR, ktorými boli oboznámení všetci zamestnanci a zaviazaní ich plniť. </w:t>
      </w:r>
      <w:r w:rsidR="00C73F05" w:rsidRPr="007D42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4275">
        <w:rPr>
          <w:rFonts w:ascii="Times New Roman" w:hAnsi="Times New Roman" w:cs="Times New Roman"/>
          <w:bCs/>
          <w:sz w:val="24"/>
          <w:szCs w:val="24"/>
        </w:rPr>
        <w:t xml:space="preserve">Napriek náročnej situácii sa nám podarilo všetky opatrenia preniesť do praxe, dôsledne sa dodržiavali a žiaci nepodliehali stresu. Počas júna sa nastavené podmienky aktualizovali k 15.06. a 22.06.2020. Rovnako bol stanovený aj režim prevádzky školy školskej jedálne. Rodičia pri dodržiavaní nastavených hygienických </w:t>
      </w:r>
      <w:r w:rsidR="008635B5" w:rsidRPr="007D4275">
        <w:rPr>
          <w:rFonts w:ascii="Times New Roman" w:hAnsi="Times New Roman" w:cs="Times New Roman"/>
          <w:bCs/>
          <w:sz w:val="24"/>
          <w:szCs w:val="24"/>
        </w:rPr>
        <w:t>pravidiel spolupracovali, vnímali mimoriadnu situáciu a zodpovedne si plnili stanovené podmienky.</w:t>
      </w:r>
    </w:p>
    <w:p w:rsidR="00D55B3A" w:rsidRPr="007D4275" w:rsidRDefault="00D55B3A" w:rsidP="00D14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8E1" w:rsidRPr="007D4275" w:rsidRDefault="009138E1" w:rsidP="00D14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73D" w:rsidRPr="007D4275" w:rsidRDefault="008635B5" w:rsidP="00D55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4275"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 w:rsidR="0075173D" w:rsidRPr="007D4275">
        <w:rPr>
          <w:rFonts w:ascii="Times New Roman" w:hAnsi="Times New Roman" w:cs="Times New Roman"/>
          <w:b/>
          <w:bCs/>
          <w:sz w:val="24"/>
          <w:szCs w:val="24"/>
          <w:u w:val="single"/>
        </w:rPr>
        <w:t>Oblasti, v ktorých škola dosahuje dobré výsledky, a oblasti, v ktorých sú nedostatky a treba úroveň výchovy a vzdelávania zlepšiť vrátane návrhov opatrení (§ 2 ods., 1 písm. o)</w:t>
      </w:r>
    </w:p>
    <w:p w:rsidR="009138E1" w:rsidRPr="007D4275" w:rsidRDefault="009138E1" w:rsidP="00D55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55B3A" w:rsidRPr="007D4275" w:rsidRDefault="00D55B3A" w:rsidP="007517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D55B3A" w:rsidRPr="007D4275" w:rsidTr="00D55B3A">
        <w:tc>
          <w:tcPr>
            <w:tcW w:w="4606" w:type="dxa"/>
          </w:tcPr>
          <w:p w:rsidR="00D55B3A" w:rsidRPr="007D4275" w:rsidRDefault="00D55B3A" w:rsidP="00D55B3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7D427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SILNÉ STRÁNKY</w:t>
            </w:r>
          </w:p>
          <w:p w:rsidR="00D55B3A" w:rsidRPr="007D4275" w:rsidRDefault="00D55B3A" w:rsidP="00D55B3A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4275">
              <w:rPr>
                <w:rFonts w:ascii="Times New Roman" w:eastAsia="TimesNewRomanPSMT" w:hAnsi="Times New Roman" w:cs="Times New Roman"/>
                <w:sz w:val="24"/>
                <w:szCs w:val="24"/>
              </w:rPr>
              <w:t>odbornosť vyučovania</w:t>
            </w:r>
          </w:p>
          <w:p w:rsidR="00D55B3A" w:rsidRPr="007D4275" w:rsidRDefault="00D55B3A" w:rsidP="00D55B3A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4275">
              <w:rPr>
                <w:rFonts w:ascii="Times New Roman" w:eastAsia="TimesNewRomanPSMT" w:hAnsi="Times New Roman" w:cs="Times New Roman"/>
                <w:sz w:val="24"/>
                <w:szCs w:val="24"/>
              </w:rPr>
              <w:t>dobrá úroveň pedagogických</w:t>
            </w:r>
          </w:p>
          <w:p w:rsidR="00CE60F1" w:rsidRPr="007D4275" w:rsidRDefault="00D55B3A" w:rsidP="00CE60F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4275">
              <w:rPr>
                <w:rFonts w:ascii="Times New Roman" w:eastAsia="TimesNewRomanPSMT" w:hAnsi="Times New Roman" w:cs="Times New Roman"/>
                <w:sz w:val="24"/>
                <w:szCs w:val="24"/>
              </w:rPr>
              <w:t>zamestnancov v ovládaní práce s</w:t>
            </w:r>
            <w:r w:rsidR="00CE60F1" w:rsidRPr="007D4275">
              <w:rPr>
                <w:rFonts w:ascii="Times New Roman" w:eastAsia="TimesNewRomanPSMT" w:hAnsi="Times New Roman" w:cs="Times New Roman"/>
                <w:sz w:val="24"/>
                <w:szCs w:val="24"/>
              </w:rPr>
              <w:t> </w:t>
            </w:r>
            <w:r w:rsidRPr="007D4275">
              <w:rPr>
                <w:rFonts w:ascii="Times New Roman" w:eastAsia="TimesNewRomanPSMT" w:hAnsi="Times New Roman" w:cs="Times New Roman"/>
                <w:sz w:val="24"/>
                <w:szCs w:val="24"/>
              </w:rPr>
              <w:t>PC</w:t>
            </w:r>
          </w:p>
          <w:p w:rsidR="00CE60F1" w:rsidRPr="007D4275" w:rsidRDefault="00CE60F1" w:rsidP="00CE60F1">
            <w:pPr>
              <w:pStyle w:val="Odsekzoznamu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sz w:val="24"/>
                <w:szCs w:val="24"/>
              </w:rPr>
              <w:t>kreativita a flexibilita zamestnancov</w:t>
            </w:r>
          </w:p>
          <w:p w:rsidR="00CE60F1" w:rsidRPr="007D4275" w:rsidRDefault="00CE60F1" w:rsidP="00CE60F1">
            <w:pPr>
              <w:pStyle w:val="Odsekzoznamu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sz w:val="24"/>
                <w:szCs w:val="24"/>
              </w:rPr>
              <w:t>vzdelávanie sa učiteľov</w:t>
            </w:r>
          </w:p>
          <w:p w:rsidR="00D05D88" w:rsidRPr="007D4275" w:rsidRDefault="00D05D88" w:rsidP="00CE60F1">
            <w:pPr>
              <w:pStyle w:val="Odsekzoznamu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sz w:val="24"/>
                <w:szCs w:val="24"/>
              </w:rPr>
              <w:t>možnosť práce s PC a internetom</w:t>
            </w:r>
          </w:p>
          <w:p w:rsidR="00CE60F1" w:rsidRPr="007D4275" w:rsidRDefault="00D05D88" w:rsidP="00D55B3A">
            <w:pPr>
              <w:pStyle w:val="Odsekzoznamu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sz w:val="24"/>
                <w:szCs w:val="24"/>
              </w:rPr>
              <w:t>používanie moderných vyučovacích metód</w:t>
            </w:r>
          </w:p>
          <w:p w:rsidR="00D55B3A" w:rsidRPr="007D4275" w:rsidRDefault="00D55B3A" w:rsidP="00D55B3A">
            <w:pPr>
              <w:pStyle w:val="Odsekzoznamu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427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vlastné počítačové učebne </w:t>
            </w:r>
          </w:p>
          <w:p w:rsidR="00D55B3A" w:rsidRPr="007D4275" w:rsidRDefault="00D55B3A" w:rsidP="00D55B3A">
            <w:pPr>
              <w:pStyle w:val="Odsekzoznamu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4275">
              <w:rPr>
                <w:rFonts w:ascii="Times New Roman" w:eastAsia="TimesNewRomanPSMT" w:hAnsi="Times New Roman" w:cs="Times New Roman"/>
                <w:sz w:val="24"/>
                <w:szCs w:val="24"/>
              </w:rPr>
              <w:t>kvalifikovaný učiteľ informatiky, učiteľ cudzieho jazyka</w:t>
            </w:r>
          </w:p>
          <w:p w:rsidR="00D55B3A" w:rsidRPr="007D4275" w:rsidRDefault="00D55B3A" w:rsidP="00D55B3A">
            <w:pPr>
              <w:pStyle w:val="Odsekzoznamu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4275">
              <w:rPr>
                <w:rFonts w:ascii="Times New Roman" w:eastAsia="TimesNewRomanPSMT" w:hAnsi="Times New Roman" w:cs="Times New Roman"/>
                <w:sz w:val="24"/>
                <w:szCs w:val="24"/>
              </w:rPr>
              <w:t>dobré priestorové podmienky</w:t>
            </w:r>
          </w:p>
          <w:p w:rsidR="00D55B3A" w:rsidRPr="007D4275" w:rsidRDefault="00D55B3A" w:rsidP="00D55B3A">
            <w:pPr>
              <w:pStyle w:val="Odsekzoznamu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4275">
              <w:rPr>
                <w:rFonts w:ascii="Times New Roman" w:eastAsia="TimesNewRomanPSMT" w:hAnsi="Times New Roman" w:cs="Times New Roman"/>
                <w:sz w:val="24"/>
                <w:szCs w:val="24"/>
              </w:rPr>
              <w:t>vlastné priestory ŠKD</w:t>
            </w:r>
          </w:p>
          <w:p w:rsidR="008635B5" w:rsidRPr="007D4275" w:rsidRDefault="008635B5" w:rsidP="00D55B3A">
            <w:pPr>
              <w:pStyle w:val="Odsekzoznamu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4275">
              <w:rPr>
                <w:rFonts w:ascii="Times New Roman" w:eastAsia="TimesNewRomanPSMT" w:hAnsi="Times New Roman" w:cs="Times New Roman"/>
                <w:sz w:val="24"/>
                <w:szCs w:val="24"/>
              </w:rPr>
              <w:t>technická podpora dištančného vzdelávania</w:t>
            </w:r>
          </w:p>
          <w:p w:rsidR="00D55B3A" w:rsidRPr="007D4275" w:rsidRDefault="00D55B3A" w:rsidP="00D55B3A">
            <w:pPr>
              <w:pStyle w:val="Odsekzoznamu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4275">
              <w:rPr>
                <w:rFonts w:ascii="Times New Roman" w:eastAsia="TimesNewRomanPSMT" w:hAnsi="Times New Roman" w:cs="Times New Roman"/>
                <w:sz w:val="24"/>
                <w:szCs w:val="24"/>
              </w:rPr>
              <w:t>dobrá spolupráca s rodičovskou</w:t>
            </w:r>
          </w:p>
          <w:p w:rsidR="00CE60F1" w:rsidRPr="007D4275" w:rsidRDefault="00D55B3A" w:rsidP="00D55B3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4275">
              <w:rPr>
                <w:rFonts w:ascii="Times New Roman" w:eastAsia="TimesNewRomanPSMT" w:hAnsi="Times New Roman" w:cs="Times New Roman"/>
                <w:sz w:val="24"/>
                <w:szCs w:val="24"/>
              </w:rPr>
              <w:t>radou školy a</w:t>
            </w:r>
            <w:r w:rsidR="00CE60F1" w:rsidRPr="007D4275">
              <w:rPr>
                <w:rFonts w:ascii="Times New Roman" w:eastAsia="TimesNewRomanPSMT" w:hAnsi="Times New Roman" w:cs="Times New Roman"/>
                <w:sz w:val="24"/>
                <w:szCs w:val="24"/>
              </w:rPr>
              <w:t> </w:t>
            </w:r>
            <w:r w:rsidRPr="007D4275">
              <w:rPr>
                <w:rFonts w:ascii="Times New Roman" w:eastAsia="TimesNewRomanPSMT" w:hAnsi="Times New Roman" w:cs="Times New Roman"/>
                <w:sz w:val="24"/>
                <w:szCs w:val="24"/>
              </w:rPr>
              <w:t>RŠ</w:t>
            </w:r>
          </w:p>
          <w:p w:rsidR="00CE60F1" w:rsidRPr="007D4275" w:rsidRDefault="00D55B3A" w:rsidP="00D55B3A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4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4275">
              <w:rPr>
                <w:rFonts w:ascii="Times New Roman" w:eastAsia="TimesNewRomanPSMT" w:hAnsi="Times New Roman" w:cs="Times New Roman"/>
                <w:sz w:val="24"/>
                <w:szCs w:val="24"/>
              </w:rPr>
              <w:t>dobrá spolupráca s Obecným úradom</w:t>
            </w:r>
          </w:p>
          <w:p w:rsidR="00D55B3A" w:rsidRPr="007D4275" w:rsidRDefault="00D55B3A" w:rsidP="00CE60F1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4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4275">
              <w:rPr>
                <w:rFonts w:ascii="Times New Roman" w:eastAsia="TimesNewRomanPSMT" w:hAnsi="Times New Roman" w:cs="Times New Roman"/>
                <w:sz w:val="24"/>
                <w:szCs w:val="24"/>
              </w:rPr>
              <w:t>dobrá klíma školy - kladný vzťah</w:t>
            </w:r>
            <w:r w:rsidR="00CE60F1" w:rsidRPr="007D427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D4275">
              <w:rPr>
                <w:rFonts w:ascii="Times New Roman" w:eastAsia="TimesNewRomanPSMT" w:hAnsi="Times New Roman" w:cs="Times New Roman"/>
                <w:sz w:val="24"/>
                <w:szCs w:val="24"/>
              </w:rPr>
              <w:t>žiakov ku škole</w:t>
            </w:r>
          </w:p>
          <w:p w:rsidR="003C3952" w:rsidRPr="007D4275" w:rsidRDefault="003C3952" w:rsidP="003C3952">
            <w:pPr>
              <w:pStyle w:val="Odsekzoznamu"/>
              <w:autoSpaceDE w:val="0"/>
              <w:autoSpaceDN w:val="0"/>
              <w:adjustRightInd w:val="0"/>
              <w:ind w:left="284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CE60F1" w:rsidRPr="007D4275" w:rsidRDefault="00D55B3A" w:rsidP="00D55B3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7D427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lastRenderedPageBreak/>
              <w:t>SLABÉ STRÁNKY</w:t>
            </w:r>
          </w:p>
          <w:p w:rsidR="00D55B3A" w:rsidRPr="007D4275" w:rsidRDefault="00D55B3A" w:rsidP="00CE60F1">
            <w:pPr>
              <w:pStyle w:val="Odsekzoznamu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6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4275">
              <w:rPr>
                <w:rFonts w:ascii="Times New Roman" w:eastAsia="TimesNewRomanPSMT" w:hAnsi="Times New Roman" w:cs="Times New Roman"/>
                <w:sz w:val="24"/>
                <w:szCs w:val="24"/>
              </w:rPr>
              <w:t>malá telocvičňa</w:t>
            </w:r>
          </w:p>
          <w:p w:rsidR="00CE60F1" w:rsidRPr="007D4275" w:rsidRDefault="00CE60F1" w:rsidP="00CE60F1">
            <w:pPr>
              <w:pStyle w:val="Odsekzoznamu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6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4275">
              <w:rPr>
                <w:rFonts w:ascii="Times New Roman" w:eastAsia="TimesNewRomanPSMT" w:hAnsi="Times New Roman" w:cs="Times New Roman"/>
                <w:sz w:val="24"/>
                <w:szCs w:val="24"/>
              </w:rPr>
              <w:t>málo moderných učebných pomôcok</w:t>
            </w:r>
          </w:p>
          <w:p w:rsidR="00D05D88" w:rsidRPr="007D4275" w:rsidRDefault="00D05D88" w:rsidP="00CE60F1">
            <w:pPr>
              <w:pStyle w:val="Odsekzoznamu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6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4275">
              <w:rPr>
                <w:rFonts w:ascii="Times New Roman" w:eastAsia="TimesNewRomanPSMT" w:hAnsi="Times New Roman" w:cs="Times New Roman"/>
                <w:sz w:val="24"/>
                <w:szCs w:val="24"/>
              </w:rPr>
              <w:t>nedostatok aktívneho učenia sa žiaka</w:t>
            </w:r>
          </w:p>
          <w:p w:rsidR="00D05D88" w:rsidRPr="007D4275" w:rsidRDefault="00C1270D" w:rsidP="00CE60F1">
            <w:pPr>
              <w:pStyle w:val="Odsekzoznamu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6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427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úroveň vzťahov </w:t>
            </w:r>
            <w:r w:rsidR="00D05D88" w:rsidRPr="007D427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rodič – učiteľ</w:t>
            </w:r>
          </w:p>
          <w:p w:rsidR="00D05D88" w:rsidRPr="007D4275" w:rsidRDefault="00D05D88" w:rsidP="00CE60F1">
            <w:pPr>
              <w:pStyle w:val="Odsekzoznamu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6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4275">
              <w:rPr>
                <w:rFonts w:ascii="Times New Roman" w:eastAsia="TimesNewRomanPSMT" w:hAnsi="Times New Roman" w:cs="Times New Roman"/>
                <w:sz w:val="24"/>
                <w:szCs w:val="24"/>
              </w:rPr>
              <w:t>nedostatočná komunikácia zo strany rodičov problémových žiakov</w:t>
            </w:r>
          </w:p>
          <w:p w:rsidR="00D05D88" w:rsidRPr="007D4275" w:rsidRDefault="00D05D88" w:rsidP="00D55B3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D55B3A" w:rsidRPr="007D4275" w:rsidRDefault="00D55B3A" w:rsidP="00D55B3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D55B3A" w:rsidRPr="007D4275" w:rsidTr="00D55B3A">
        <w:tc>
          <w:tcPr>
            <w:tcW w:w="4606" w:type="dxa"/>
          </w:tcPr>
          <w:p w:rsidR="00CE60F1" w:rsidRPr="007D4275" w:rsidRDefault="00CE60F1" w:rsidP="00CE60F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7D427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lastRenderedPageBreak/>
              <w:t>PRÍLEŽITOSTI</w:t>
            </w:r>
          </w:p>
          <w:p w:rsidR="00CE60F1" w:rsidRPr="007D4275" w:rsidRDefault="00D05D88" w:rsidP="00CE60F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4275">
              <w:rPr>
                <w:rFonts w:ascii="Times New Roman" w:eastAsia="TimesNewRomanPSMT" w:hAnsi="Times New Roman" w:cs="Times New Roman"/>
                <w:sz w:val="24"/>
                <w:szCs w:val="24"/>
              </w:rPr>
              <w:t>ochota pracovať a osobne rásť</w:t>
            </w:r>
          </w:p>
          <w:p w:rsidR="00CE60F1" w:rsidRPr="007D4275" w:rsidRDefault="00CE60F1" w:rsidP="00CE60F1">
            <w:pPr>
              <w:pStyle w:val="Odsekzoznamu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4275">
              <w:rPr>
                <w:rFonts w:ascii="Times New Roman" w:eastAsia="TimesNewRomanPSMT" w:hAnsi="Times New Roman" w:cs="Times New Roman"/>
                <w:sz w:val="24"/>
                <w:szCs w:val="24"/>
              </w:rPr>
              <w:t>dobré podmienky na zavádzanie</w:t>
            </w:r>
          </w:p>
          <w:p w:rsidR="00CE60F1" w:rsidRPr="007D4275" w:rsidRDefault="00CE60F1" w:rsidP="00CE60F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4275">
              <w:rPr>
                <w:rFonts w:ascii="Times New Roman" w:eastAsia="TimesNewRomanPSMT" w:hAnsi="Times New Roman" w:cs="Times New Roman"/>
                <w:sz w:val="24"/>
                <w:szCs w:val="24"/>
              </w:rPr>
              <w:t>informačno-komunikačných</w:t>
            </w:r>
          </w:p>
          <w:p w:rsidR="00CE60F1" w:rsidRPr="007D4275" w:rsidRDefault="00CE60F1" w:rsidP="00CE60F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4275">
              <w:rPr>
                <w:rFonts w:ascii="Times New Roman" w:eastAsia="TimesNewRomanPSMT" w:hAnsi="Times New Roman" w:cs="Times New Roman"/>
                <w:sz w:val="24"/>
                <w:szCs w:val="24"/>
              </w:rPr>
              <w:t>technológií</w:t>
            </w:r>
          </w:p>
          <w:p w:rsidR="00CE60F1" w:rsidRPr="007D4275" w:rsidRDefault="00CE60F1" w:rsidP="00CE60F1">
            <w:pPr>
              <w:pStyle w:val="Odsekzoznamu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4275">
              <w:rPr>
                <w:rFonts w:ascii="Times New Roman" w:eastAsia="TimesNewRomanPSMT" w:hAnsi="Times New Roman" w:cs="Times New Roman"/>
                <w:sz w:val="24"/>
                <w:szCs w:val="24"/>
              </w:rPr>
              <w:t>vzdelávanie pedagogických</w:t>
            </w:r>
          </w:p>
          <w:p w:rsidR="00CE60F1" w:rsidRPr="007D4275" w:rsidRDefault="00CE60F1" w:rsidP="00CE60F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4275">
              <w:rPr>
                <w:rFonts w:ascii="Times New Roman" w:eastAsia="TimesNewRomanPSMT" w:hAnsi="Times New Roman" w:cs="Times New Roman"/>
                <w:sz w:val="24"/>
                <w:szCs w:val="24"/>
              </w:rPr>
              <w:t>zamestnancov</w:t>
            </w:r>
          </w:p>
          <w:p w:rsidR="00D55B3A" w:rsidRPr="007D4275" w:rsidRDefault="00CE60F1" w:rsidP="00CE60F1">
            <w:pPr>
              <w:pStyle w:val="Odsekzoznamu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4275">
              <w:rPr>
                <w:rFonts w:ascii="Times New Roman" w:eastAsia="TimesNewRomanPSMT" w:hAnsi="Times New Roman" w:cs="Times New Roman"/>
                <w:sz w:val="24"/>
                <w:szCs w:val="24"/>
              </w:rPr>
              <w:t>skvalitnenie prezentácie školy</w:t>
            </w:r>
          </w:p>
          <w:p w:rsidR="008635B5" w:rsidRPr="007D4275" w:rsidRDefault="008635B5" w:rsidP="00CE60F1">
            <w:pPr>
              <w:pStyle w:val="Odsekzoznamu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4275">
              <w:rPr>
                <w:rFonts w:ascii="Times New Roman" w:eastAsia="TimesNewRomanPSMT" w:hAnsi="Times New Roman" w:cs="Times New Roman"/>
                <w:sz w:val="24"/>
                <w:szCs w:val="24"/>
              </w:rPr>
              <w:t>kvalitnejšie zabezpečenie on-line vyučovania</w:t>
            </w:r>
          </w:p>
        </w:tc>
        <w:tc>
          <w:tcPr>
            <w:tcW w:w="4606" w:type="dxa"/>
          </w:tcPr>
          <w:p w:rsidR="00CE60F1" w:rsidRPr="007D4275" w:rsidRDefault="00CE60F1" w:rsidP="002B283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7D427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RIZIKÁ</w:t>
            </w:r>
          </w:p>
          <w:p w:rsidR="00CE60F1" w:rsidRPr="007D4275" w:rsidRDefault="00CE60F1" w:rsidP="00CE60F1">
            <w:pPr>
              <w:pStyle w:val="Odsekzoznamu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6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4275">
              <w:rPr>
                <w:rFonts w:ascii="Times New Roman" w:eastAsia="TimesNewRomanPSMT" w:hAnsi="Times New Roman" w:cs="Times New Roman"/>
                <w:sz w:val="24"/>
                <w:szCs w:val="24"/>
              </w:rPr>
              <w:t>veľká vzdialenosť od ostatných</w:t>
            </w:r>
          </w:p>
          <w:p w:rsidR="00CE60F1" w:rsidRPr="007D4275" w:rsidRDefault="00CE60F1" w:rsidP="00CE60F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4275">
              <w:rPr>
                <w:rFonts w:ascii="Times New Roman" w:eastAsia="TimesNewRomanPSMT" w:hAnsi="Times New Roman" w:cs="Times New Roman"/>
                <w:sz w:val="24"/>
                <w:szCs w:val="24"/>
              </w:rPr>
              <w:t>vzdelávacích a kultúrnych centier</w:t>
            </w:r>
          </w:p>
          <w:p w:rsidR="00CE60F1" w:rsidRPr="007D4275" w:rsidRDefault="00CE60F1" w:rsidP="00CE60F1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6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4275">
              <w:rPr>
                <w:rFonts w:ascii="Times New Roman" w:eastAsia="TimesNewRomanPSMT" w:hAnsi="Times New Roman" w:cs="Times New Roman"/>
                <w:sz w:val="24"/>
                <w:szCs w:val="24"/>
              </w:rPr>
              <w:t>vysoká konkurencia škôl</w:t>
            </w:r>
          </w:p>
          <w:p w:rsidR="00CE60F1" w:rsidRPr="007D4275" w:rsidRDefault="00CE60F1" w:rsidP="00CE60F1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6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4275">
              <w:rPr>
                <w:rFonts w:ascii="Times New Roman" w:eastAsia="TimesNewRomanPSMT" w:hAnsi="Times New Roman" w:cs="Times New Roman"/>
                <w:sz w:val="24"/>
                <w:szCs w:val="24"/>
              </w:rPr>
              <w:t>nepriaznivý populačný vývoj</w:t>
            </w:r>
          </w:p>
          <w:p w:rsidR="00CE60F1" w:rsidRPr="007D4275" w:rsidRDefault="00CE60F1" w:rsidP="00CE60F1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6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4275">
              <w:rPr>
                <w:rFonts w:ascii="Times New Roman" w:eastAsia="TimesNewRomanPSMT" w:hAnsi="Times New Roman" w:cs="Times New Roman"/>
                <w:sz w:val="24"/>
                <w:szCs w:val="24"/>
              </w:rPr>
              <w:t>znižovanie vedomostnej úrovne a</w:t>
            </w:r>
          </w:p>
          <w:p w:rsidR="00CE60F1" w:rsidRPr="007D4275" w:rsidRDefault="00CE60F1" w:rsidP="00CE60F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4275">
              <w:rPr>
                <w:rFonts w:ascii="Times New Roman" w:eastAsia="TimesNewRomanPSMT" w:hAnsi="Times New Roman" w:cs="Times New Roman"/>
                <w:sz w:val="24"/>
                <w:szCs w:val="24"/>
              </w:rPr>
              <w:t>zvyšovanie agresivity prichádzajúcich</w:t>
            </w:r>
          </w:p>
          <w:p w:rsidR="00D55B3A" w:rsidRPr="007D4275" w:rsidRDefault="00CE60F1" w:rsidP="00CE60F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4275">
              <w:rPr>
                <w:rFonts w:ascii="Times New Roman" w:eastAsia="TimesNewRomanPSMT" w:hAnsi="Times New Roman" w:cs="Times New Roman"/>
                <w:sz w:val="24"/>
                <w:szCs w:val="24"/>
              </w:rPr>
              <w:t>žiakov</w:t>
            </w:r>
          </w:p>
          <w:p w:rsidR="00CE60F1" w:rsidRPr="007D4275" w:rsidRDefault="008635B5" w:rsidP="00CE60F1">
            <w:pPr>
              <w:pStyle w:val="Odsekzoznamu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6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sz w:val="24"/>
                <w:szCs w:val="24"/>
              </w:rPr>
              <w:t>absencia rodinnej výchovy – nedostatočná domáca príprava, málo podnetné rodinné prostredie</w:t>
            </w:r>
          </w:p>
          <w:p w:rsidR="00CE60F1" w:rsidRPr="007D4275" w:rsidRDefault="008635B5" w:rsidP="00606A67">
            <w:pPr>
              <w:pStyle w:val="Odsekzoznamu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6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4275">
              <w:rPr>
                <w:rFonts w:ascii="Times New Roman" w:hAnsi="Times New Roman" w:cs="Times New Roman"/>
                <w:sz w:val="24"/>
                <w:szCs w:val="24"/>
              </w:rPr>
              <w:t>nedostatočné finančné zabezpečenie</w:t>
            </w:r>
          </w:p>
        </w:tc>
      </w:tr>
    </w:tbl>
    <w:p w:rsidR="009138E1" w:rsidRPr="007D4275" w:rsidRDefault="009138E1" w:rsidP="00072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38E1" w:rsidRPr="007D4275" w:rsidRDefault="009138E1" w:rsidP="00072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38E1" w:rsidRPr="007D4275" w:rsidRDefault="009138E1" w:rsidP="00072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38E1" w:rsidRPr="007D4275" w:rsidRDefault="003C3952" w:rsidP="00072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275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072119" w:rsidRPr="007D4275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957601" w:rsidRPr="007D4275">
        <w:rPr>
          <w:rFonts w:ascii="Times New Roman" w:hAnsi="Times New Roman" w:cs="Times New Roman"/>
          <w:b/>
          <w:sz w:val="24"/>
          <w:szCs w:val="24"/>
          <w:u w:val="single"/>
        </w:rPr>
        <w:t>Spolupráca školy s</w:t>
      </w:r>
      <w:r w:rsidR="00072119" w:rsidRPr="007D4275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957601" w:rsidRPr="007D4275">
        <w:rPr>
          <w:rFonts w:ascii="Times New Roman" w:hAnsi="Times New Roman" w:cs="Times New Roman"/>
          <w:b/>
          <w:sz w:val="24"/>
          <w:szCs w:val="24"/>
          <w:u w:val="single"/>
        </w:rPr>
        <w:t>rodičmi</w:t>
      </w:r>
      <w:r w:rsidR="00072119" w:rsidRPr="007D4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/§ 2. ods. 2 c/</w:t>
      </w:r>
    </w:p>
    <w:p w:rsidR="00072119" w:rsidRPr="007D4275" w:rsidRDefault="00072119" w:rsidP="00072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2119" w:rsidRPr="007D4275" w:rsidRDefault="00072119" w:rsidP="00072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275">
        <w:rPr>
          <w:rFonts w:ascii="Times New Roman" w:hAnsi="Times New Roman" w:cs="Times New Roman"/>
          <w:sz w:val="24"/>
          <w:szCs w:val="24"/>
        </w:rPr>
        <w:tab/>
        <w:t xml:space="preserve">Spolupráca s rodičmi je na dobrej úrovni </w:t>
      </w:r>
      <w:r w:rsidR="00011F1B" w:rsidRPr="007D4275">
        <w:rPr>
          <w:rFonts w:ascii="Times New Roman" w:hAnsi="Times New Roman" w:cs="Times New Roman"/>
          <w:sz w:val="24"/>
          <w:szCs w:val="24"/>
        </w:rPr>
        <w:t>–</w:t>
      </w:r>
      <w:r w:rsidRPr="007D4275">
        <w:rPr>
          <w:rFonts w:ascii="Times New Roman" w:hAnsi="Times New Roman" w:cs="Times New Roman"/>
          <w:sz w:val="24"/>
          <w:szCs w:val="24"/>
        </w:rPr>
        <w:t xml:space="preserve"> </w:t>
      </w:r>
      <w:r w:rsidR="00011F1B" w:rsidRPr="007D4275">
        <w:rPr>
          <w:rFonts w:ascii="Times New Roman" w:hAnsi="Times New Roman" w:cs="Times New Roman"/>
          <w:sz w:val="24"/>
          <w:szCs w:val="24"/>
        </w:rPr>
        <w:t xml:space="preserve">spolupracujú s triednymi učiteľmi aj </w:t>
      </w:r>
      <w:r w:rsidRPr="007D4275">
        <w:rPr>
          <w:rFonts w:ascii="Times New Roman" w:hAnsi="Times New Roman" w:cs="Times New Roman"/>
          <w:sz w:val="24"/>
          <w:szCs w:val="24"/>
        </w:rPr>
        <w:t xml:space="preserve">s vedením školy. </w:t>
      </w:r>
      <w:r w:rsidR="002B2837" w:rsidRPr="007D4275">
        <w:rPr>
          <w:rFonts w:ascii="Times New Roman" w:hAnsi="Times New Roman" w:cs="Times New Roman"/>
          <w:sz w:val="24"/>
          <w:szCs w:val="24"/>
        </w:rPr>
        <w:t xml:space="preserve">Aktívnych rodičov je z roka na rok menej, väčšinou javia slabý alebo žiadny záujem o dianie v škole. </w:t>
      </w:r>
      <w:r w:rsidR="00011F1B" w:rsidRPr="007D4275">
        <w:rPr>
          <w:rFonts w:ascii="Times New Roman" w:hAnsi="Times New Roman" w:cs="Times New Roman"/>
          <w:sz w:val="24"/>
          <w:szCs w:val="24"/>
        </w:rPr>
        <w:t>Takmer všetci rodičia platia rodičovský príspevok, ktorý slúži len na činnosti a podujatia pre žiakov.</w:t>
      </w:r>
    </w:p>
    <w:p w:rsidR="002B2837" w:rsidRPr="007D4275" w:rsidRDefault="002B2837" w:rsidP="00072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119" w:rsidRPr="007D4275" w:rsidRDefault="00072119" w:rsidP="00072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275">
        <w:rPr>
          <w:rFonts w:ascii="Times New Roman" w:hAnsi="Times New Roman" w:cs="Times New Roman"/>
          <w:sz w:val="24"/>
          <w:szCs w:val="24"/>
        </w:rPr>
        <w:tab/>
        <w:t>Rada školy tiež úzko spolupracuje s riaditeľstvom školy a podporuje vedenie školy vo všetkých aktivitách.</w:t>
      </w:r>
    </w:p>
    <w:p w:rsidR="00C973CF" w:rsidRPr="007D4275" w:rsidRDefault="00072119" w:rsidP="00072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275">
        <w:rPr>
          <w:rFonts w:ascii="Times New Roman" w:hAnsi="Times New Roman" w:cs="Times New Roman"/>
          <w:sz w:val="24"/>
          <w:szCs w:val="24"/>
        </w:rPr>
        <w:tab/>
        <w:t>Riaditeľstvo školy úzko spolupracuje aj so zriaďovateľom našej školy.</w:t>
      </w:r>
    </w:p>
    <w:p w:rsidR="00D20003" w:rsidRPr="007D4275" w:rsidRDefault="00D20003" w:rsidP="00D20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9D1" w:rsidRPr="007D4275" w:rsidRDefault="00CB69D1" w:rsidP="00D20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9D1" w:rsidRPr="007D4275" w:rsidRDefault="00CB69D1" w:rsidP="00D20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9D1" w:rsidRPr="007D4275" w:rsidRDefault="00CB69D1" w:rsidP="00D20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9D1" w:rsidRPr="007D4275" w:rsidRDefault="00CB69D1" w:rsidP="00D20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3CF" w:rsidRPr="007D4275" w:rsidRDefault="00C973CF" w:rsidP="00D20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3CF" w:rsidRPr="007D4275" w:rsidRDefault="00C973CF" w:rsidP="00D20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CD3" w:rsidRPr="007D4275" w:rsidRDefault="009B3CD3" w:rsidP="006E1AC6">
      <w:pPr>
        <w:pStyle w:val="Default"/>
        <w:jc w:val="both"/>
        <w:outlineLvl w:val="0"/>
      </w:pPr>
      <w:r w:rsidRPr="007D4275">
        <w:rPr>
          <w:bCs/>
          <w:i/>
          <w:iCs/>
        </w:rPr>
        <w:t xml:space="preserve">V Hrani ,  dňa </w:t>
      </w:r>
      <w:r w:rsidR="008A112D">
        <w:rPr>
          <w:bCs/>
          <w:i/>
          <w:iCs/>
        </w:rPr>
        <w:t>19.08.2022</w:t>
      </w:r>
    </w:p>
    <w:p w:rsidR="009B3CD3" w:rsidRPr="007D4275" w:rsidRDefault="009B3CD3" w:rsidP="009B3CD3">
      <w:pPr>
        <w:pStyle w:val="Default"/>
        <w:jc w:val="both"/>
      </w:pPr>
      <w:r w:rsidRPr="007D4275">
        <w:rPr>
          <w:bCs/>
        </w:rPr>
        <w:tab/>
      </w:r>
      <w:r w:rsidRPr="007D4275">
        <w:rPr>
          <w:bCs/>
        </w:rPr>
        <w:tab/>
      </w:r>
      <w:r w:rsidRPr="007D4275">
        <w:rPr>
          <w:bCs/>
        </w:rPr>
        <w:tab/>
      </w:r>
      <w:r w:rsidRPr="007D4275">
        <w:rPr>
          <w:bCs/>
        </w:rPr>
        <w:tab/>
      </w:r>
      <w:r w:rsidRPr="007D4275">
        <w:rPr>
          <w:bCs/>
        </w:rPr>
        <w:tab/>
      </w:r>
      <w:r w:rsidRPr="007D4275">
        <w:rPr>
          <w:bCs/>
        </w:rPr>
        <w:tab/>
        <w:t xml:space="preserve">...................................................... </w:t>
      </w:r>
    </w:p>
    <w:p w:rsidR="00CB69D1" w:rsidRPr="007D4275" w:rsidRDefault="009B3CD3" w:rsidP="009B3CD3">
      <w:pPr>
        <w:pStyle w:val="Default"/>
        <w:jc w:val="both"/>
        <w:rPr>
          <w:bCs/>
          <w:i/>
          <w:iCs/>
        </w:rPr>
      </w:pPr>
      <w:r w:rsidRPr="007D4275">
        <w:rPr>
          <w:bCs/>
          <w:i/>
          <w:iCs/>
        </w:rPr>
        <w:tab/>
      </w:r>
      <w:r w:rsidRPr="007D4275">
        <w:rPr>
          <w:bCs/>
          <w:i/>
          <w:iCs/>
        </w:rPr>
        <w:tab/>
      </w:r>
      <w:r w:rsidRPr="007D4275">
        <w:rPr>
          <w:bCs/>
          <w:i/>
          <w:iCs/>
        </w:rPr>
        <w:tab/>
      </w:r>
      <w:r w:rsidRPr="007D4275">
        <w:rPr>
          <w:bCs/>
          <w:i/>
          <w:iCs/>
        </w:rPr>
        <w:tab/>
      </w:r>
      <w:r w:rsidRPr="007D4275">
        <w:rPr>
          <w:bCs/>
          <w:i/>
          <w:iCs/>
        </w:rPr>
        <w:tab/>
      </w:r>
      <w:r w:rsidRPr="007D4275">
        <w:rPr>
          <w:bCs/>
          <w:i/>
          <w:iCs/>
        </w:rPr>
        <w:tab/>
      </w:r>
      <w:r w:rsidR="00CB69D1" w:rsidRPr="007D4275">
        <w:rPr>
          <w:bCs/>
          <w:i/>
          <w:iCs/>
        </w:rPr>
        <w:t xml:space="preserve">      </w:t>
      </w:r>
      <w:r w:rsidRPr="007D4275">
        <w:rPr>
          <w:bCs/>
          <w:i/>
          <w:iCs/>
        </w:rPr>
        <w:t xml:space="preserve">Mgr. Adriana Naďová, </w:t>
      </w:r>
    </w:p>
    <w:p w:rsidR="009B3CD3" w:rsidRPr="007D4275" w:rsidRDefault="00CB69D1" w:rsidP="009B3CD3">
      <w:pPr>
        <w:pStyle w:val="Default"/>
        <w:jc w:val="both"/>
      </w:pPr>
      <w:r w:rsidRPr="007D4275">
        <w:rPr>
          <w:bCs/>
          <w:i/>
          <w:iCs/>
        </w:rPr>
        <w:tab/>
      </w:r>
      <w:r w:rsidRPr="007D4275">
        <w:rPr>
          <w:bCs/>
          <w:i/>
          <w:iCs/>
        </w:rPr>
        <w:tab/>
      </w:r>
      <w:r w:rsidRPr="007D4275">
        <w:rPr>
          <w:bCs/>
          <w:i/>
          <w:iCs/>
        </w:rPr>
        <w:tab/>
      </w:r>
      <w:r w:rsidRPr="007D4275">
        <w:rPr>
          <w:bCs/>
          <w:i/>
          <w:iCs/>
        </w:rPr>
        <w:tab/>
      </w:r>
      <w:r w:rsidRPr="007D4275">
        <w:rPr>
          <w:bCs/>
          <w:i/>
          <w:iCs/>
        </w:rPr>
        <w:tab/>
      </w:r>
      <w:r w:rsidRPr="007D4275">
        <w:rPr>
          <w:bCs/>
          <w:i/>
          <w:iCs/>
        </w:rPr>
        <w:tab/>
        <w:t xml:space="preserve">         </w:t>
      </w:r>
      <w:r w:rsidR="009B3CD3" w:rsidRPr="007D4275">
        <w:rPr>
          <w:bCs/>
          <w:i/>
          <w:iCs/>
        </w:rPr>
        <w:t xml:space="preserve">riaditeľka </w:t>
      </w:r>
      <w:proofErr w:type="spellStart"/>
      <w:r w:rsidR="009B3CD3" w:rsidRPr="007D4275">
        <w:rPr>
          <w:bCs/>
          <w:i/>
          <w:iCs/>
        </w:rPr>
        <w:t>ZŠsMŠ</w:t>
      </w:r>
      <w:proofErr w:type="spellEnd"/>
      <w:r w:rsidR="009B3CD3" w:rsidRPr="007D4275">
        <w:rPr>
          <w:bCs/>
          <w:i/>
          <w:iCs/>
        </w:rPr>
        <w:t xml:space="preserve"> </w:t>
      </w:r>
    </w:p>
    <w:p w:rsidR="00CA5A47" w:rsidRPr="007D4275" w:rsidRDefault="00CA5A47" w:rsidP="00D20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5A47" w:rsidRPr="007D4275" w:rsidSect="006E1AC6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943"/>
    <w:multiLevelType w:val="hybridMultilevel"/>
    <w:tmpl w:val="3EF6BB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15082"/>
    <w:multiLevelType w:val="hybridMultilevel"/>
    <w:tmpl w:val="19A05108"/>
    <w:lvl w:ilvl="0" w:tplc="1A989DD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35E71"/>
    <w:multiLevelType w:val="hybridMultilevel"/>
    <w:tmpl w:val="D85CE5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F59CB"/>
    <w:multiLevelType w:val="hybridMultilevel"/>
    <w:tmpl w:val="07E89E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A4198"/>
    <w:multiLevelType w:val="hybridMultilevel"/>
    <w:tmpl w:val="84728E9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037722"/>
    <w:multiLevelType w:val="hybridMultilevel"/>
    <w:tmpl w:val="9B92D206"/>
    <w:lvl w:ilvl="0" w:tplc="BC9C375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159AB"/>
    <w:multiLevelType w:val="hybridMultilevel"/>
    <w:tmpl w:val="62BC3A40"/>
    <w:lvl w:ilvl="0" w:tplc="DD0CA70E">
      <w:numFmt w:val="bullet"/>
      <w:lvlText w:val="·"/>
      <w:lvlJc w:val="left"/>
      <w:pPr>
        <w:ind w:left="720" w:hanging="360"/>
      </w:pPr>
      <w:rPr>
        <w:rFonts w:ascii="Arial" w:eastAsia="TimesNewRomanPSMT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E101E"/>
    <w:multiLevelType w:val="hybridMultilevel"/>
    <w:tmpl w:val="E6F269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30000"/>
    <w:multiLevelType w:val="hybridMultilevel"/>
    <w:tmpl w:val="9D147926"/>
    <w:lvl w:ilvl="0" w:tplc="AD200EF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D7BD3"/>
    <w:multiLevelType w:val="hybridMultilevel"/>
    <w:tmpl w:val="A4200C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E22DC"/>
    <w:multiLevelType w:val="hybridMultilevel"/>
    <w:tmpl w:val="92BCD41E"/>
    <w:lvl w:ilvl="0" w:tplc="B792FBE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3646E"/>
    <w:multiLevelType w:val="hybridMultilevel"/>
    <w:tmpl w:val="4C00EB54"/>
    <w:lvl w:ilvl="0" w:tplc="DD0CA70E">
      <w:numFmt w:val="bullet"/>
      <w:lvlText w:val="·"/>
      <w:lvlJc w:val="left"/>
      <w:pPr>
        <w:ind w:left="720" w:hanging="360"/>
      </w:pPr>
      <w:rPr>
        <w:rFonts w:ascii="Arial" w:eastAsia="TimesNewRomanPSMT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15F92"/>
    <w:multiLevelType w:val="hybridMultilevel"/>
    <w:tmpl w:val="4D843D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516A0"/>
    <w:multiLevelType w:val="hybridMultilevel"/>
    <w:tmpl w:val="BE36A1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EB58DF"/>
    <w:multiLevelType w:val="hybridMultilevel"/>
    <w:tmpl w:val="F3882C86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96557"/>
    <w:multiLevelType w:val="hybridMultilevel"/>
    <w:tmpl w:val="F7B6A3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6B077A"/>
    <w:multiLevelType w:val="hybridMultilevel"/>
    <w:tmpl w:val="F2F0ABA4"/>
    <w:lvl w:ilvl="0" w:tplc="87CAFA4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93E16DF"/>
    <w:multiLevelType w:val="hybridMultilevel"/>
    <w:tmpl w:val="630E83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447B2C"/>
    <w:multiLevelType w:val="hybridMultilevel"/>
    <w:tmpl w:val="3CE0AB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01460B"/>
    <w:multiLevelType w:val="hybridMultilevel"/>
    <w:tmpl w:val="02ACD3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A5143"/>
    <w:multiLevelType w:val="hybridMultilevel"/>
    <w:tmpl w:val="CC44ECD8"/>
    <w:lvl w:ilvl="0" w:tplc="A8E85CC8">
      <w:start w:val="15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7C70B7"/>
    <w:multiLevelType w:val="hybridMultilevel"/>
    <w:tmpl w:val="E49E39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E2300D"/>
    <w:multiLevelType w:val="hybridMultilevel"/>
    <w:tmpl w:val="1C4265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E810E6"/>
    <w:multiLevelType w:val="hybridMultilevel"/>
    <w:tmpl w:val="09C655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F62AD0"/>
    <w:multiLevelType w:val="hybridMultilevel"/>
    <w:tmpl w:val="61E2738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007E7A"/>
    <w:multiLevelType w:val="hybridMultilevel"/>
    <w:tmpl w:val="02ACD3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16"/>
  </w:num>
  <w:num w:numId="5">
    <w:abstractNumId w:val="25"/>
  </w:num>
  <w:num w:numId="6">
    <w:abstractNumId w:val="0"/>
  </w:num>
  <w:num w:numId="7">
    <w:abstractNumId w:val="10"/>
  </w:num>
  <w:num w:numId="8">
    <w:abstractNumId w:val="5"/>
  </w:num>
  <w:num w:numId="9">
    <w:abstractNumId w:val="8"/>
  </w:num>
  <w:num w:numId="10">
    <w:abstractNumId w:val="1"/>
  </w:num>
  <w:num w:numId="11">
    <w:abstractNumId w:val="20"/>
  </w:num>
  <w:num w:numId="12">
    <w:abstractNumId w:val="9"/>
  </w:num>
  <w:num w:numId="13">
    <w:abstractNumId w:val="7"/>
  </w:num>
  <w:num w:numId="14">
    <w:abstractNumId w:val="11"/>
  </w:num>
  <w:num w:numId="15">
    <w:abstractNumId w:val="23"/>
  </w:num>
  <w:num w:numId="16">
    <w:abstractNumId w:val="6"/>
  </w:num>
  <w:num w:numId="17">
    <w:abstractNumId w:val="22"/>
  </w:num>
  <w:num w:numId="18">
    <w:abstractNumId w:val="12"/>
  </w:num>
  <w:num w:numId="19">
    <w:abstractNumId w:val="21"/>
  </w:num>
  <w:num w:numId="20">
    <w:abstractNumId w:val="15"/>
  </w:num>
  <w:num w:numId="21">
    <w:abstractNumId w:val="13"/>
  </w:num>
  <w:num w:numId="22">
    <w:abstractNumId w:val="3"/>
  </w:num>
  <w:num w:numId="23">
    <w:abstractNumId w:val="17"/>
  </w:num>
  <w:num w:numId="24">
    <w:abstractNumId w:val="18"/>
  </w:num>
  <w:num w:numId="25">
    <w:abstractNumId w:val="24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69E7"/>
    <w:rsid w:val="000117EE"/>
    <w:rsid w:val="00011F1B"/>
    <w:rsid w:val="000132E9"/>
    <w:rsid w:val="00015689"/>
    <w:rsid w:val="00030E0B"/>
    <w:rsid w:val="0006356D"/>
    <w:rsid w:val="00066EAF"/>
    <w:rsid w:val="00071B59"/>
    <w:rsid w:val="00072119"/>
    <w:rsid w:val="000833ED"/>
    <w:rsid w:val="00083AF3"/>
    <w:rsid w:val="0009532A"/>
    <w:rsid w:val="000A1499"/>
    <w:rsid w:val="000C4E71"/>
    <w:rsid w:val="00130D6D"/>
    <w:rsid w:val="00140C41"/>
    <w:rsid w:val="00175735"/>
    <w:rsid w:val="0019639F"/>
    <w:rsid w:val="001A1DE2"/>
    <w:rsid w:val="001C5FD6"/>
    <w:rsid w:val="001D5621"/>
    <w:rsid w:val="001E6B01"/>
    <w:rsid w:val="001F26B9"/>
    <w:rsid w:val="001F4B6F"/>
    <w:rsid w:val="001F560F"/>
    <w:rsid w:val="00201394"/>
    <w:rsid w:val="00212C0A"/>
    <w:rsid w:val="002308C3"/>
    <w:rsid w:val="00234C4E"/>
    <w:rsid w:val="00252982"/>
    <w:rsid w:val="00266EBC"/>
    <w:rsid w:val="00271F5E"/>
    <w:rsid w:val="002866F1"/>
    <w:rsid w:val="0029460E"/>
    <w:rsid w:val="002955AE"/>
    <w:rsid w:val="002A234A"/>
    <w:rsid w:val="002A2F01"/>
    <w:rsid w:val="002B065F"/>
    <w:rsid w:val="002B073A"/>
    <w:rsid w:val="002B2837"/>
    <w:rsid w:val="002B3B5C"/>
    <w:rsid w:val="002C4B52"/>
    <w:rsid w:val="002C7471"/>
    <w:rsid w:val="002D14E0"/>
    <w:rsid w:val="002E36A3"/>
    <w:rsid w:val="002E5D2E"/>
    <w:rsid w:val="002F1AB7"/>
    <w:rsid w:val="002F2F65"/>
    <w:rsid w:val="002F391E"/>
    <w:rsid w:val="0030074C"/>
    <w:rsid w:val="003132F6"/>
    <w:rsid w:val="00316547"/>
    <w:rsid w:val="00337074"/>
    <w:rsid w:val="0036022F"/>
    <w:rsid w:val="00396806"/>
    <w:rsid w:val="003B6CF5"/>
    <w:rsid w:val="003C232F"/>
    <w:rsid w:val="003C3952"/>
    <w:rsid w:val="003D2870"/>
    <w:rsid w:val="003D3B02"/>
    <w:rsid w:val="003E45CF"/>
    <w:rsid w:val="003E5B84"/>
    <w:rsid w:val="004010B2"/>
    <w:rsid w:val="004070E5"/>
    <w:rsid w:val="00417374"/>
    <w:rsid w:val="004219B5"/>
    <w:rsid w:val="004364A6"/>
    <w:rsid w:val="0046085D"/>
    <w:rsid w:val="0046698F"/>
    <w:rsid w:val="0049471B"/>
    <w:rsid w:val="00497B31"/>
    <w:rsid w:val="004A1D8A"/>
    <w:rsid w:val="004C2136"/>
    <w:rsid w:val="004D52CA"/>
    <w:rsid w:val="004E4C6A"/>
    <w:rsid w:val="004F1986"/>
    <w:rsid w:val="00501EBB"/>
    <w:rsid w:val="00515D63"/>
    <w:rsid w:val="00524B8F"/>
    <w:rsid w:val="0053025B"/>
    <w:rsid w:val="00560259"/>
    <w:rsid w:val="00562AA3"/>
    <w:rsid w:val="00564C48"/>
    <w:rsid w:val="00567D15"/>
    <w:rsid w:val="005744AC"/>
    <w:rsid w:val="00581B90"/>
    <w:rsid w:val="00582B03"/>
    <w:rsid w:val="005978AB"/>
    <w:rsid w:val="005A1195"/>
    <w:rsid w:val="005B7ED4"/>
    <w:rsid w:val="005C25BF"/>
    <w:rsid w:val="005D7E5B"/>
    <w:rsid w:val="005E313B"/>
    <w:rsid w:val="005E708E"/>
    <w:rsid w:val="00600C5B"/>
    <w:rsid w:val="00603DC8"/>
    <w:rsid w:val="00606A67"/>
    <w:rsid w:val="00610B72"/>
    <w:rsid w:val="00612011"/>
    <w:rsid w:val="006357FE"/>
    <w:rsid w:val="0064330F"/>
    <w:rsid w:val="006435AD"/>
    <w:rsid w:val="00676AE1"/>
    <w:rsid w:val="0068212E"/>
    <w:rsid w:val="00683176"/>
    <w:rsid w:val="00697BD9"/>
    <w:rsid w:val="006A2DC4"/>
    <w:rsid w:val="006B05A0"/>
    <w:rsid w:val="006B36C8"/>
    <w:rsid w:val="006B6F2A"/>
    <w:rsid w:val="006D0001"/>
    <w:rsid w:val="006D10E9"/>
    <w:rsid w:val="006E1AC6"/>
    <w:rsid w:val="006E4872"/>
    <w:rsid w:val="006E5D67"/>
    <w:rsid w:val="00721E4F"/>
    <w:rsid w:val="007221C9"/>
    <w:rsid w:val="00733146"/>
    <w:rsid w:val="007465FB"/>
    <w:rsid w:val="0075173D"/>
    <w:rsid w:val="007630EE"/>
    <w:rsid w:val="00767DAE"/>
    <w:rsid w:val="00772F15"/>
    <w:rsid w:val="007867D0"/>
    <w:rsid w:val="00795249"/>
    <w:rsid w:val="007A042B"/>
    <w:rsid w:val="007B397C"/>
    <w:rsid w:val="007C25ED"/>
    <w:rsid w:val="007C68EA"/>
    <w:rsid w:val="007C7025"/>
    <w:rsid w:val="007D14B8"/>
    <w:rsid w:val="007D4275"/>
    <w:rsid w:val="007E1D0F"/>
    <w:rsid w:val="007F17EC"/>
    <w:rsid w:val="007F2F4E"/>
    <w:rsid w:val="0080753E"/>
    <w:rsid w:val="00830802"/>
    <w:rsid w:val="00854CEB"/>
    <w:rsid w:val="0085515D"/>
    <w:rsid w:val="008630A3"/>
    <w:rsid w:val="008635B5"/>
    <w:rsid w:val="008935DB"/>
    <w:rsid w:val="00896569"/>
    <w:rsid w:val="008A0985"/>
    <w:rsid w:val="008A112D"/>
    <w:rsid w:val="008A6BC9"/>
    <w:rsid w:val="008B5426"/>
    <w:rsid w:val="008C4C9A"/>
    <w:rsid w:val="008D5DBB"/>
    <w:rsid w:val="008F398A"/>
    <w:rsid w:val="00904C2B"/>
    <w:rsid w:val="00911310"/>
    <w:rsid w:val="009138E1"/>
    <w:rsid w:val="009357F5"/>
    <w:rsid w:val="009446C1"/>
    <w:rsid w:val="00955215"/>
    <w:rsid w:val="00957601"/>
    <w:rsid w:val="00964128"/>
    <w:rsid w:val="00967F57"/>
    <w:rsid w:val="009774D8"/>
    <w:rsid w:val="0098480B"/>
    <w:rsid w:val="00992CEB"/>
    <w:rsid w:val="009A044E"/>
    <w:rsid w:val="009A0B3B"/>
    <w:rsid w:val="009A5D4B"/>
    <w:rsid w:val="009A6A25"/>
    <w:rsid w:val="009B3CD3"/>
    <w:rsid w:val="009C024E"/>
    <w:rsid w:val="009C675B"/>
    <w:rsid w:val="009C7BE2"/>
    <w:rsid w:val="009D7E7A"/>
    <w:rsid w:val="009E149A"/>
    <w:rsid w:val="009E4237"/>
    <w:rsid w:val="009F3075"/>
    <w:rsid w:val="00A0793F"/>
    <w:rsid w:val="00A15193"/>
    <w:rsid w:val="00A31EB2"/>
    <w:rsid w:val="00A40CDF"/>
    <w:rsid w:val="00A86467"/>
    <w:rsid w:val="00A92DAB"/>
    <w:rsid w:val="00A93FED"/>
    <w:rsid w:val="00AA7A21"/>
    <w:rsid w:val="00AB752E"/>
    <w:rsid w:val="00AC2084"/>
    <w:rsid w:val="00AC41DB"/>
    <w:rsid w:val="00AC69E7"/>
    <w:rsid w:val="00AD0C66"/>
    <w:rsid w:val="00AE0B63"/>
    <w:rsid w:val="00AF3971"/>
    <w:rsid w:val="00B10534"/>
    <w:rsid w:val="00B125AE"/>
    <w:rsid w:val="00B314C8"/>
    <w:rsid w:val="00B316A9"/>
    <w:rsid w:val="00B45582"/>
    <w:rsid w:val="00B4575D"/>
    <w:rsid w:val="00B6084A"/>
    <w:rsid w:val="00B60D5D"/>
    <w:rsid w:val="00B61DEA"/>
    <w:rsid w:val="00B74D52"/>
    <w:rsid w:val="00B75933"/>
    <w:rsid w:val="00B94C75"/>
    <w:rsid w:val="00BB60F1"/>
    <w:rsid w:val="00BB6AF8"/>
    <w:rsid w:val="00BD519A"/>
    <w:rsid w:val="00BE5357"/>
    <w:rsid w:val="00BE5479"/>
    <w:rsid w:val="00C1270D"/>
    <w:rsid w:val="00C178D5"/>
    <w:rsid w:val="00C255F4"/>
    <w:rsid w:val="00C32B8F"/>
    <w:rsid w:val="00C34919"/>
    <w:rsid w:val="00C361BD"/>
    <w:rsid w:val="00C410C4"/>
    <w:rsid w:val="00C45AD3"/>
    <w:rsid w:val="00C60927"/>
    <w:rsid w:val="00C64DCF"/>
    <w:rsid w:val="00C73F05"/>
    <w:rsid w:val="00C764E6"/>
    <w:rsid w:val="00C973CF"/>
    <w:rsid w:val="00C97CB1"/>
    <w:rsid w:val="00CA1DBB"/>
    <w:rsid w:val="00CA5A47"/>
    <w:rsid w:val="00CB002A"/>
    <w:rsid w:val="00CB1EA5"/>
    <w:rsid w:val="00CB69D1"/>
    <w:rsid w:val="00CC1549"/>
    <w:rsid w:val="00CE60F1"/>
    <w:rsid w:val="00CF259F"/>
    <w:rsid w:val="00CF2D0A"/>
    <w:rsid w:val="00CF3643"/>
    <w:rsid w:val="00D02AA5"/>
    <w:rsid w:val="00D05D88"/>
    <w:rsid w:val="00D14BDC"/>
    <w:rsid w:val="00D20003"/>
    <w:rsid w:val="00D26A1B"/>
    <w:rsid w:val="00D50533"/>
    <w:rsid w:val="00D55B3A"/>
    <w:rsid w:val="00D9247F"/>
    <w:rsid w:val="00DA3309"/>
    <w:rsid w:val="00DD02F6"/>
    <w:rsid w:val="00DD5E33"/>
    <w:rsid w:val="00DF26F7"/>
    <w:rsid w:val="00DF27FE"/>
    <w:rsid w:val="00E2566F"/>
    <w:rsid w:val="00E418D1"/>
    <w:rsid w:val="00E470B5"/>
    <w:rsid w:val="00E6251A"/>
    <w:rsid w:val="00E642B6"/>
    <w:rsid w:val="00E813B4"/>
    <w:rsid w:val="00E867A8"/>
    <w:rsid w:val="00EA1C31"/>
    <w:rsid w:val="00ED707E"/>
    <w:rsid w:val="00EE5024"/>
    <w:rsid w:val="00EF58C9"/>
    <w:rsid w:val="00F02FAE"/>
    <w:rsid w:val="00F16555"/>
    <w:rsid w:val="00F40C65"/>
    <w:rsid w:val="00F41836"/>
    <w:rsid w:val="00F553BB"/>
    <w:rsid w:val="00F61284"/>
    <w:rsid w:val="00F63445"/>
    <w:rsid w:val="00F664FE"/>
    <w:rsid w:val="00FA1D06"/>
    <w:rsid w:val="00FC2CB3"/>
    <w:rsid w:val="00FC74E9"/>
    <w:rsid w:val="00FD3427"/>
    <w:rsid w:val="00FD3E9E"/>
    <w:rsid w:val="00FD3FA4"/>
    <w:rsid w:val="00FF2D4A"/>
    <w:rsid w:val="00FF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19B5"/>
  </w:style>
  <w:style w:type="paragraph" w:styleId="Nadpis3">
    <w:name w:val="heading 3"/>
    <w:basedOn w:val="Normlny"/>
    <w:link w:val="Nadpis3Char"/>
    <w:uiPriority w:val="9"/>
    <w:qFormat/>
    <w:rsid w:val="002F1A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357FE"/>
    <w:pPr>
      <w:ind w:left="720"/>
      <w:contextualSpacing/>
    </w:pPr>
  </w:style>
  <w:style w:type="table" w:styleId="Mriekatabuky">
    <w:name w:val="Table Grid"/>
    <w:basedOn w:val="Normlnatabuka"/>
    <w:uiPriority w:val="59"/>
    <w:rsid w:val="006357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A92DAB"/>
    <w:rPr>
      <w:color w:val="0000FF" w:themeColor="hyperlink"/>
      <w:u w:val="single"/>
    </w:rPr>
  </w:style>
  <w:style w:type="paragraph" w:styleId="Bezriadkovania">
    <w:name w:val="No Spacing"/>
    <w:basedOn w:val="Normlny"/>
    <w:qFormat/>
    <w:rsid w:val="00992CEB"/>
    <w:pPr>
      <w:spacing w:after="0" w:line="240" w:lineRule="auto"/>
    </w:pPr>
    <w:rPr>
      <w:rFonts w:ascii="Arial" w:eastAsia="Times New Roman" w:hAnsi="Arial" w:cs="Times New Roman"/>
      <w:szCs w:val="20"/>
      <w:lang w:bidi="en-US"/>
    </w:rPr>
  </w:style>
  <w:style w:type="paragraph" w:styleId="Normlnywebov">
    <w:name w:val="Normal (Web)"/>
    <w:basedOn w:val="Normlny"/>
    <w:uiPriority w:val="99"/>
    <w:unhideWhenUsed/>
    <w:rsid w:val="0020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F1AB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skypec2ctextspan">
    <w:name w:val="skype_c2c_text_span"/>
    <w:basedOn w:val="Predvolenpsmoodseku"/>
    <w:rsid w:val="00A93FED"/>
  </w:style>
  <w:style w:type="paragraph" w:styleId="Textbubliny">
    <w:name w:val="Balloon Text"/>
    <w:basedOn w:val="Normlny"/>
    <w:link w:val="TextbublinyChar"/>
    <w:uiPriority w:val="99"/>
    <w:semiHidden/>
    <w:unhideWhenUsed/>
    <w:rsid w:val="0068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31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3C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C45AD3"/>
    <w:rPr>
      <w:color w:val="80808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6E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6E1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shran.edupag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G:\Pl&#225;ny%20&#353;koly\www.zshran.edupage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24F6A-70A6-43B4-9A97-C8B090DBD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3566</Words>
  <Characters>20332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NAĎOVÁ</dc:creator>
  <cp:lastModifiedBy>HP</cp:lastModifiedBy>
  <cp:revision>4</cp:revision>
  <cp:lastPrinted>2022-08-30T11:17:00Z</cp:lastPrinted>
  <dcterms:created xsi:type="dcterms:W3CDTF">2022-08-30T11:17:00Z</dcterms:created>
  <dcterms:modified xsi:type="dcterms:W3CDTF">2022-08-31T09:21:00Z</dcterms:modified>
</cp:coreProperties>
</file>