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2AB4" w:rsidRPr="00292AB4" w:rsidRDefault="00292AB4" w:rsidP="00292AB4">
      <w:pPr>
        <w:spacing w:after="600" w:line="240" w:lineRule="auto"/>
        <w:textAlignment w:val="baseline"/>
        <w:outlineLvl w:val="1"/>
        <w:rPr>
          <w:rFonts w:ascii="Arial" w:eastAsia="Times New Roman" w:hAnsi="Arial" w:cs="Arial"/>
          <w:b/>
          <w:bCs/>
          <w:color w:val="004EEA"/>
          <w:sz w:val="36"/>
          <w:szCs w:val="36"/>
          <w:lang w:eastAsia="pl-PL"/>
        </w:rPr>
      </w:pPr>
      <w:r>
        <w:rPr>
          <w:rFonts w:ascii="Times New Roman" w:eastAsia="Times New Roman" w:hAnsi="Times New Roman" w:cs="Times New Roman"/>
          <w:b/>
          <w:iCs/>
          <w:color w:val="1E428C"/>
          <w:sz w:val="24"/>
          <w:szCs w:val="24"/>
          <w:bdr w:val="none" w:sz="0" w:space="0" w:color="auto" w:frame="1"/>
          <w:lang w:eastAsia="pl-PL"/>
        </w:rPr>
        <w:t xml:space="preserve">                                       </w:t>
      </w:r>
      <w:bookmarkStart w:id="0" w:name="_GoBack"/>
      <w:bookmarkEnd w:id="0"/>
      <w:r>
        <w:rPr>
          <w:rFonts w:ascii="Times New Roman" w:eastAsia="Times New Roman" w:hAnsi="Times New Roman" w:cs="Times New Roman"/>
          <w:b/>
          <w:iCs/>
          <w:color w:val="1E428C"/>
          <w:sz w:val="24"/>
          <w:szCs w:val="24"/>
          <w:bdr w:val="none" w:sz="0" w:space="0" w:color="auto" w:frame="1"/>
          <w:lang w:eastAsia="pl-PL"/>
        </w:rPr>
        <w:t xml:space="preserve">   </w:t>
      </w:r>
      <w:r w:rsidRPr="00292AB4">
        <w:rPr>
          <w:rFonts w:ascii="Arial" w:eastAsia="Times New Roman" w:hAnsi="Arial" w:cs="Arial"/>
          <w:b/>
          <w:bCs/>
          <w:color w:val="004EEA"/>
          <w:sz w:val="36"/>
          <w:szCs w:val="36"/>
          <w:lang w:eastAsia="pl-PL"/>
        </w:rPr>
        <w:t>Czy kryzys jest zły?</w:t>
      </w:r>
    </w:p>
    <w:p w:rsidR="00292AB4" w:rsidRDefault="00292AB4" w:rsidP="00292AB4">
      <w:pPr>
        <w:spacing w:after="0" w:line="240" w:lineRule="auto"/>
        <w:textAlignment w:val="baseline"/>
        <w:rPr>
          <w:rFonts w:ascii="Times New Roman" w:eastAsia="Times New Roman" w:hAnsi="Times New Roman" w:cs="Times New Roman"/>
          <w:b/>
          <w:iCs/>
          <w:color w:val="1E428C"/>
          <w:sz w:val="24"/>
          <w:szCs w:val="24"/>
          <w:bdr w:val="none" w:sz="0" w:space="0" w:color="auto" w:frame="1"/>
          <w:lang w:eastAsia="pl-PL"/>
        </w:rPr>
      </w:pPr>
      <w:r>
        <w:rPr>
          <w:rFonts w:ascii="Times New Roman" w:eastAsia="Times New Roman" w:hAnsi="Times New Roman" w:cs="Times New Roman"/>
          <w:b/>
          <w:iCs/>
          <w:color w:val="1E428C"/>
          <w:sz w:val="24"/>
          <w:szCs w:val="24"/>
          <w:bdr w:val="none" w:sz="0" w:space="0" w:color="auto" w:frame="1"/>
          <w:lang w:eastAsia="pl-PL"/>
        </w:rPr>
        <w:t xml:space="preserve">                                                                                                                                            </w:t>
      </w:r>
      <w:r w:rsidRPr="00292AB4">
        <w:rPr>
          <w:rFonts w:ascii="Times New Roman" w:eastAsia="Times New Roman" w:hAnsi="Times New Roman" w:cs="Times New Roman"/>
          <w:b/>
          <w:iCs/>
          <w:color w:val="1E428C"/>
          <w:sz w:val="24"/>
          <w:szCs w:val="24"/>
          <w:bdr w:val="none" w:sz="0" w:space="0" w:color="auto" w:frame="1"/>
          <w:lang w:eastAsia="pl-PL"/>
        </w:rPr>
        <w:t>Zapraszamy do zapoznania się z artykułem </w:t>
      </w:r>
      <w:r w:rsidRPr="00292AB4">
        <w:rPr>
          <w:rFonts w:ascii="Times New Roman" w:eastAsia="Times New Roman" w:hAnsi="Times New Roman" w:cs="Times New Roman"/>
          <w:b/>
          <w:bCs/>
          <w:iCs/>
          <w:color w:val="1E428C"/>
          <w:sz w:val="24"/>
          <w:szCs w:val="24"/>
          <w:bdr w:val="none" w:sz="0" w:space="0" w:color="auto" w:frame="1"/>
          <w:lang w:eastAsia="pl-PL"/>
        </w:rPr>
        <w:t xml:space="preserve">Marii </w:t>
      </w:r>
      <w:proofErr w:type="spellStart"/>
      <w:r w:rsidRPr="00292AB4">
        <w:rPr>
          <w:rFonts w:ascii="Times New Roman" w:eastAsia="Times New Roman" w:hAnsi="Times New Roman" w:cs="Times New Roman"/>
          <w:b/>
          <w:bCs/>
          <w:iCs/>
          <w:color w:val="1E428C"/>
          <w:sz w:val="24"/>
          <w:szCs w:val="24"/>
          <w:bdr w:val="none" w:sz="0" w:space="0" w:color="auto" w:frame="1"/>
          <w:lang w:eastAsia="pl-PL"/>
        </w:rPr>
        <w:t>Libiszewskiej</w:t>
      </w:r>
      <w:proofErr w:type="spellEnd"/>
      <w:r w:rsidRPr="00292AB4">
        <w:rPr>
          <w:rFonts w:ascii="Times New Roman" w:eastAsia="Times New Roman" w:hAnsi="Times New Roman" w:cs="Times New Roman"/>
          <w:b/>
          <w:iCs/>
          <w:color w:val="1E428C"/>
          <w:sz w:val="24"/>
          <w:szCs w:val="24"/>
          <w:bdr w:val="none" w:sz="0" w:space="0" w:color="auto" w:frame="1"/>
          <w:lang w:eastAsia="pl-PL"/>
        </w:rPr>
        <w:t> - psychologa, pedagoga, autorki programów rozwojowych i szkoleń z zakresu umiejętności uczenia się. Pani Maria przedstawia </w:t>
      </w:r>
      <w:r w:rsidRPr="00292AB4">
        <w:rPr>
          <w:rFonts w:ascii="Times New Roman" w:eastAsia="Times New Roman" w:hAnsi="Times New Roman" w:cs="Times New Roman"/>
          <w:b/>
          <w:bCs/>
          <w:iCs/>
          <w:color w:val="1E428C"/>
          <w:sz w:val="24"/>
          <w:szCs w:val="24"/>
          <w:bdr w:val="none" w:sz="0" w:space="0" w:color="auto" w:frame="1"/>
          <w:lang w:eastAsia="pl-PL"/>
        </w:rPr>
        <w:t>praktyczne porady</w:t>
      </w:r>
      <w:r w:rsidRPr="00292AB4">
        <w:rPr>
          <w:rFonts w:ascii="Times New Roman" w:eastAsia="Times New Roman" w:hAnsi="Times New Roman" w:cs="Times New Roman"/>
          <w:b/>
          <w:iCs/>
          <w:color w:val="1E428C"/>
          <w:sz w:val="24"/>
          <w:szCs w:val="24"/>
          <w:bdr w:val="none" w:sz="0" w:space="0" w:color="auto" w:frame="1"/>
          <w:lang w:eastAsia="pl-PL"/>
        </w:rPr>
        <w:t>, jak przeprowadzić</w:t>
      </w:r>
      <w:r>
        <w:rPr>
          <w:rFonts w:ascii="Times New Roman" w:eastAsia="Times New Roman" w:hAnsi="Times New Roman" w:cs="Times New Roman"/>
          <w:b/>
          <w:iCs/>
          <w:color w:val="1E428C"/>
          <w:sz w:val="24"/>
          <w:szCs w:val="24"/>
          <w:bdr w:val="none" w:sz="0" w:space="0" w:color="auto" w:frame="1"/>
          <w:lang w:eastAsia="pl-PL"/>
        </w:rPr>
        <w:t xml:space="preserve"> uczniów przez kryzysową sytuację \.</w:t>
      </w:r>
    </w:p>
    <w:p w:rsidR="00292AB4" w:rsidRPr="00292AB4" w:rsidRDefault="00292AB4" w:rsidP="00292AB4">
      <w:pPr>
        <w:spacing w:after="0" w:line="240" w:lineRule="auto"/>
        <w:textAlignment w:val="baseline"/>
        <w:rPr>
          <w:rFonts w:ascii="Times New Roman" w:eastAsia="Times New Roman" w:hAnsi="Times New Roman" w:cs="Times New Roman"/>
          <w:b/>
          <w:iCs/>
          <w:color w:val="1E428C"/>
          <w:sz w:val="16"/>
          <w:szCs w:val="16"/>
          <w:bdr w:val="none" w:sz="0" w:space="0" w:color="auto" w:frame="1"/>
          <w:lang w:eastAsia="pl-PL"/>
        </w:rPr>
      </w:pPr>
      <w:r>
        <w:rPr>
          <w:rFonts w:ascii="Times New Roman" w:eastAsia="Times New Roman" w:hAnsi="Times New Roman" w:cs="Times New Roman"/>
          <w:b/>
          <w:iCs/>
          <w:color w:val="1E428C"/>
          <w:sz w:val="16"/>
          <w:szCs w:val="16"/>
          <w:bdr w:val="none" w:sz="0" w:space="0" w:color="auto" w:frame="1"/>
          <w:lang w:eastAsia="pl-PL"/>
        </w:rPr>
        <w:t xml:space="preserve">Materiały ze strony </w:t>
      </w:r>
      <w:hyperlink r:id="rId5" w:history="1">
        <w:r>
          <w:rPr>
            <w:rStyle w:val="Hipercze"/>
          </w:rPr>
          <w:t>https://wklasie.uniwersytetdzieci.pl/aktualnosci/czy-kryzys-jest-zly-jak-rozmawiac-z-uczniami-o-sytuacji-kryzysowej-i-konsekwencjach-z-niej-plynacy</w:t>
        </w:r>
      </w:hyperlink>
    </w:p>
    <w:p w:rsidR="00292AB4" w:rsidRPr="00292AB4" w:rsidRDefault="00292AB4" w:rsidP="00292AB4">
      <w:pPr>
        <w:spacing w:after="0" w:line="240" w:lineRule="auto"/>
        <w:textAlignment w:val="baseline"/>
        <w:rPr>
          <w:rFonts w:ascii="Times New Roman" w:eastAsia="Times New Roman" w:hAnsi="Times New Roman" w:cs="Times New Roman"/>
          <w:b/>
          <w:color w:val="1E428C"/>
          <w:sz w:val="24"/>
          <w:szCs w:val="24"/>
          <w:lang w:eastAsia="pl-PL"/>
        </w:rPr>
      </w:pPr>
    </w:p>
    <w:p w:rsidR="00292AB4" w:rsidRPr="00292AB4" w:rsidRDefault="00292AB4" w:rsidP="00292AB4">
      <w:pPr>
        <w:spacing w:after="0" w:line="240" w:lineRule="auto"/>
        <w:textAlignment w:val="baseline"/>
        <w:rPr>
          <w:rFonts w:ascii="inherit" w:eastAsia="Times New Roman" w:hAnsi="inherit" w:cs="Arial"/>
          <w:color w:val="1E428C"/>
          <w:sz w:val="18"/>
          <w:szCs w:val="18"/>
          <w:lang w:eastAsia="pl-PL"/>
        </w:rPr>
      </w:pPr>
      <w:r w:rsidRPr="00292AB4">
        <w:rPr>
          <w:rFonts w:ascii="inherit" w:eastAsia="Times New Roman" w:hAnsi="inherit" w:cs="Arial"/>
          <w:color w:val="1E428C"/>
          <w:sz w:val="18"/>
          <w:szCs w:val="18"/>
          <w:lang w:eastAsia="pl-PL"/>
        </w:rPr>
        <w:t>Wirus COVID-19 rozprzestrzenił się po całym świecie i dotknął niemal każdej sfery życia. Sytuacja rozwinęła się bardzo szybko, wpływając mocno na naszą codzienność i sposób funkcjonowania. Niezależnie od tego, czy choroba pojawiła się w najbliższym otoczeniu dzieci, </w:t>
      </w:r>
      <w:r w:rsidRPr="00292AB4">
        <w:rPr>
          <w:rFonts w:ascii="Arial" w:eastAsia="Times New Roman" w:hAnsi="Arial" w:cs="Arial"/>
          <w:b/>
          <w:bCs/>
          <w:color w:val="1E428C"/>
          <w:sz w:val="18"/>
          <w:szCs w:val="18"/>
          <w:bdr w:val="none" w:sz="0" w:space="0" w:color="auto" w:frame="1"/>
          <w:lang w:eastAsia="pl-PL"/>
        </w:rPr>
        <w:t>przeżywają one dużą zmianę</w:t>
      </w:r>
      <w:r w:rsidRPr="00292AB4">
        <w:rPr>
          <w:rFonts w:ascii="inherit" w:eastAsia="Times New Roman" w:hAnsi="inherit" w:cs="Arial"/>
          <w:color w:val="1E428C"/>
          <w:sz w:val="18"/>
          <w:szCs w:val="18"/>
          <w:lang w:eastAsia="pl-PL"/>
        </w:rPr>
        <w:t>. Zmagają się z różnymi </w:t>
      </w:r>
      <w:r w:rsidRPr="00292AB4">
        <w:rPr>
          <w:rFonts w:ascii="Arial" w:eastAsia="Times New Roman" w:hAnsi="Arial" w:cs="Arial"/>
          <w:b/>
          <w:bCs/>
          <w:color w:val="1E428C"/>
          <w:sz w:val="18"/>
          <w:szCs w:val="18"/>
          <w:bdr w:val="none" w:sz="0" w:space="0" w:color="auto" w:frame="1"/>
          <w:lang w:eastAsia="pl-PL"/>
        </w:rPr>
        <w:t>emocjami</w:t>
      </w:r>
      <w:r w:rsidRPr="00292AB4">
        <w:rPr>
          <w:rFonts w:ascii="inherit" w:eastAsia="Times New Roman" w:hAnsi="inherit" w:cs="Arial"/>
          <w:color w:val="1E428C"/>
          <w:sz w:val="18"/>
          <w:szCs w:val="18"/>
          <w:lang w:eastAsia="pl-PL"/>
        </w:rPr>
        <w:t> oraz szybko musiały zaadaptować się do </w:t>
      </w:r>
      <w:r w:rsidRPr="00292AB4">
        <w:rPr>
          <w:rFonts w:ascii="Arial" w:eastAsia="Times New Roman" w:hAnsi="Arial" w:cs="Arial"/>
          <w:b/>
          <w:bCs/>
          <w:color w:val="1E428C"/>
          <w:sz w:val="18"/>
          <w:szCs w:val="18"/>
          <w:bdr w:val="none" w:sz="0" w:space="0" w:color="auto" w:frame="1"/>
          <w:lang w:eastAsia="pl-PL"/>
        </w:rPr>
        <w:t>nowych warunków</w:t>
      </w:r>
      <w:r w:rsidRPr="00292AB4">
        <w:rPr>
          <w:rFonts w:ascii="inherit" w:eastAsia="Times New Roman" w:hAnsi="inherit" w:cs="Arial"/>
          <w:color w:val="1E428C"/>
          <w:sz w:val="18"/>
          <w:szCs w:val="18"/>
          <w:lang w:eastAsia="pl-PL"/>
        </w:rPr>
        <w:t>. Kiedy zagrożenie ustanie, wrócimy do szkoły.  Chcielibyśmy, aby był to powrót do </w:t>
      </w:r>
      <w:r w:rsidRPr="00292AB4">
        <w:rPr>
          <w:rFonts w:ascii="Arial" w:eastAsia="Times New Roman" w:hAnsi="Arial" w:cs="Arial"/>
          <w:b/>
          <w:bCs/>
          <w:color w:val="1E428C"/>
          <w:sz w:val="18"/>
          <w:szCs w:val="18"/>
          <w:bdr w:val="none" w:sz="0" w:space="0" w:color="auto" w:frame="1"/>
          <w:lang w:eastAsia="pl-PL"/>
        </w:rPr>
        <w:t>normalności</w:t>
      </w:r>
      <w:r w:rsidRPr="00292AB4">
        <w:rPr>
          <w:rFonts w:ascii="inherit" w:eastAsia="Times New Roman" w:hAnsi="inherit" w:cs="Arial"/>
          <w:color w:val="1E428C"/>
          <w:sz w:val="18"/>
          <w:szCs w:val="18"/>
          <w:lang w:eastAsia="pl-PL"/>
        </w:rPr>
        <w:t>, do rzeczywistości, którą znamy i w której czujemy się bezpiecznie. Jednak świat, w którym żyjemy nie będzie już taki sam. Dlatego warto wraz z uczniami rozmawiać o sytuacji, z którą wszystkim nam przyszło się zmierzyć.</w:t>
      </w:r>
      <w:r w:rsidRPr="00292AB4">
        <w:rPr>
          <w:rFonts w:ascii="inherit" w:eastAsia="Times New Roman" w:hAnsi="inherit" w:cs="Arial"/>
          <w:color w:val="1E428C"/>
          <w:sz w:val="18"/>
          <w:szCs w:val="18"/>
          <w:lang w:eastAsia="pl-PL"/>
        </w:rPr>
        <w:br/>
      </w:r>
    </w:p>
    <w:p w:rsidR="00292AB4" w:rsidRPr="00292AB4" w:rsidRDefault="00292AB4" w:rsidP="00292AB4">
      <w:pPr>
        <w:spacing w:after="0" w:line="240" w:lineRule="auto"/>
        <w:textAlignment w:val="baseline"/>
        <w:rPr>
          <w:rFonts w:ascii="inherit" w:eastAsia="Times New Roman" w:hAnsi="inherit" w:cs="Arial"/>
          <w:color w:val="1E428C"/>
          <w:sz w:val="18"/>
          <w:szCs w:val="18"/>
          <w:lang w:eastAsia="pl-PL"/>
        </w:rPr>
      </w:pPr>
      <w:r w:rsidRPr="00292AB4">
        <w:rPr>
          <w:rFonts w:ascii="Arial" w:eastAsia="Times New Roman" w:hAnsi="Arial" w:cs="Arial"/>
          <w:b/>
          <w:bCs/>
          <w:color w:val="1E428C"/>
          <w:sz w:val="18"/>
          <w:szCs w:val="18"/>
          <w:bdr w:val="none" w:sz="0" w:space="0" w:color="auto" w:frame="1"/>
          <w:lang w:eastAsia="pl-PL"/>
        </w:rPr>
        <w:t>Kryzys jest jak tornado</w:t>
      </w:r>
      <w:r w:rsidRPr="00292AB4">
        <w:rPr>
          <w:rFonts w:ascii="inherit" w:eastAsia="Times New Roman" w:hAnsi="inherit" w:cs="Arial"/>
          <w:color w:val="1E428C"/>
          <w:sz w:val="18"/>
          <w:szCs w:val="18"/>
          <w:lang w:eastAsia="pl-PL"/>
        </w:rPr>
        <w:t>, przychodzi znienacka, niszczy to, co znamy i zaprowadza nowe porządki. Sprawia, że czujemy się zaniepokojeni, tracimy grunt pod nogami i poczucie bezpieczeństwa. W pierwszej chwili jest trudno. I na poziomie emocji i w codziennym życiu. Potrzebujemy czasu, by zorientować się w nowej sytuacji. Kiedy pierwszy kurz opadnie, zaczynają się pojawiać </w:t>
      </w:r>
      <w:r w:rsidRPr="00292AB4">
        <w:rPr>
          <w:rFonts w:ascii="Arial" w:eastAsia="Times New Roman" w:hAnsi="Arial" w:cs="Arial"/>
          <w:b/>
          <w:bCs/>
          <w:color w:val="1E428C"/>
          <w:sz w:val="18"/>
          <w:szCs w:val="18"/>
          <w:bdr w:val="none" w:sz="0" w:space="0" w:color="auto" w:frame="1"/>
          <w:lang w:eastAsia="pl-PL"/>
        </w:rPr>
        <w:t>pozytywne zjawiska</w:t>
      </w:r>
      <w:r w:rsidRPr="00292AB4">
        <w:rPr>
          <w:rFonts w:ascii="inherit" w:eastAsia="Times New Roman" w:hAnsi="inherit" w:cs="Arial"/>
          <w:color w:val="1E428C"/>
          <w:sz w:val="18"/>
          <w:szCs w:val="18"/>
          <w:lang w:eastAsia="pl-PL"/>
        </w:rPr>
        <w:t>: szybko ustalamy, co w tej sytuacji jest dla nas ważne, szukamy wsparcia oraz nowych sposobów funkcjonowania. Rozwijane są </w:t>
      </w:r>
      <w:r w:rsidRPr="00292AB4">
        <w:rPr>
          <w:rFonts w:ascii="Arial" w:eastAsia="Times New Roman" w:hAnsi="Arial" w:cs="Arial"/>
          <w:b/>
          <w:bCs/>
          <w:color w:val="1E428C"/>
          <w:sz w:val="18"/>
          <w:szCs w:val="18"/>
          <w:bdr w:val="none" w:sz="0" w:space="0" w:color="auto" w:frame="1"/>
          <w:lang w:eastAsia="pl-PL"/>
        </w:rPr>
        <w:t>nowe pomysły</w:t>
      </w:r>
      <w:r w:rsidRPr="00292AB4">
        <w:rPr>
          <w:rFonts w:ascii="inherit" w:eastAsia="Times New Roman" w:hAnsi="inherit" w:cs="Arial"/>
          <w:color w:val="1E428C"/>
          <w:sz w:val="18"/>
          <w:szCs w:val="18"/>
          <w:lang w:eastAsia="pl-PL"/>
        </w:rPr>
        <w:t>, uczymy się nowych rzeczy i pomagamy sobie nawzajem. Dobrze to widać w różnych inicjatywach podejmowanych na rzecz służby zdrowia, osób starszych i potrzebujących oraz tych, którzy nagle znaleźli się w ciężkiej sytuacji. Potrafimy się </w:t>
      </w:r>
      <w:r w:rsidRPr="00292AB4">
        <w:rPr>
          <w:rFonts w:ascii="Arial" w:eastAsia="Times New Roman" w:hAnsi="Arial" w:cs="Arial"/>
          <w:b/>
          <w:bCs/>
          <w:color w:val="1E428C"/>
          <w:sz w:val="18"/>
          <w:szCs w:val="18"/>
          <w:bdr w:val="none" w:sz="0" w:space="0" w:color="auto" w:frame="1"/>
          <w:lang w:eastAsia="pl-PL"/>
        </w:rPr>
        <w:t>szybko zorganizować</w:t>
      </w:r>
      <w:r w:rsidRPr="00292AB4">
        <w:rPr>
          <w:rFonts w:ascii="inherit" w:eastAsia="Times New Roman" w:hAnsi="inherit" w:cs="Arial"/>
          <w:color w:val="1E428C"/>
          <w:sz w:val="18"/>
          <w:szCs w:val="18"/>
          <w:lang w:eastAsia="pl-PL"/>
        </w:rPr>
        <w:t> (różne zbiórki na sprzęt potrzebny dla szpitali), kreatywnie podchodzić do problemów (szycie maseczek, czy drukowanie osłon na drukarkach 3D) i działać razem, mimo oddalenia (wspólnie nagrywane utwory przez osoby znajdujące się w swoich domach). </w:t>
      </w:r>
      <w:r w:rsidRPr="00292AB4">
        <w:rPr>
          <w:rFonts w:ascii="inherit" w:eastAsia="Times New Roman" w:hAnsi="inherit" w:cs="Arial"/>
          <w:color w:val="1E428C"/>
          <w:sz w:val="18"/>
          <w:szCs w:val="18"/>
          <w:lang w:eastAsia="pl-PL"/>
        </w:rPr>
        <w:br/>
      </w:r>
    </w:p>
    <w:p w:rsidR="00292AB4" w:rsidRPr="00292AB4" w:rsidRDefault="00292AB4" w:rsidP="00292AB4">
      <w:pPr>
        <w:spacing w:after="0" w:line="240" w:lineRule="auto"/>
        <w:textAlignment w:val="baseline"/>
        <w:rPr>
          <w:rFonts w:ascii="inherit" w:eastAsia="Times New Roman" w:hAnsi="inherit" w:cs="Arial"/>
          <w:color w:val="1E428C"/>
          <w:sz w:val="18"/>
          <w:szCs w:val="18"/>
          <w:lang w:eastAsia="pl-PL"/>
        </w:rPr>
      </w:pPr>
      <w:r w:rsidRPr="00292AB4">
        <w:rPr>
          <w:rFonts w:ascii="inherit" w:eastAsia="Times New Roman" w:hAnsi="inherit" w:cs="Arial"/>
          <w:color w:val="1E428C"/>
          <w:sz w:val="18"/>
          <w:szCs w:val="18"/>
          <w:lang w:eastAsia="pl-PL"/>
        </w:rPr>
        <w:t>Dotykają nas także </w:t>
      </w:r>
      <w:r w:rsidRPr="00292AB4">
        <w:rPr>
          <w:rFonts w:ascii="Arial" w:eastAsia="Times New Roman" w:hAnsi="Arial" w:cs="Arial"/>
          <w:b/>
          <w:bCs/>
          <w:color w:val="1E428C"/>
          <w:sz w:val="18"/>
          <w:szCs w:val="18"/>
          <w:bdr w:val="none" w:sz="0" w:space="0" w:color="auto" w:frame="1"/>
          <w:lang w:eastAsia="pl-PL"/>
        </w:rPr>
        <w:t>tęsknoty,</w:t>
      </w:r>
      <w:r w:rsidRPr="00292AB4">
        <w:rPr>
          <w:rFonts w:ascii="inherit" w:eastAsia="Times New Roman" w:hAnsi="inherit" w:cs="Arial"/>
          <w:color w:val="1E428C"/>
          <w:sz w:val="18"/>
          <w:szCs w:val="18"/>
          <w:lang w:eastAsia="pl-PL"/>
        </w:rPr>
        <w:t> za tym co było, co straciliśmy, albo chwilowo nie mamy do tego dostępu. Musimy szukać innych możliwości zaspokojenia kontaktu z innymi, ruchu, kreatywności. </w:t>
      </w:r>
      <w:r w:rsidRPr="00292AB4">
        <w:rPr>
          <w:rFonts w:ascii="inherit" w:eastAsia="Times New Roman" w:hAnsi="inherit" w:cs="Arial"/>
          <w:color w:val="1E428C"/>
          <w:sz w:val="18"/>
          <w:szCs w:val="18"/>
          <w:lang w:eastAsia="pl-PL"/>
        </w:rPr>
        <w:br/>
      </w:r>
    </w:p>
    <w:p w:rsidR="00292AB4" w:rsidRPr="00292AB4" w:rsidRDefault="00292AB4" w:rsidP="00292AB4">
      <w:pPr>
        <w:spacing w:after="0" w:line="240" w:lineRule="auto"/>
        <w:textAlignment w:val="baseline"/>
        <w:rPr>
          <w:rFonts w:ascii="inherit" w:eastAsia="Times New Roman" w:hAnsi="inherit" w:cs="Arial"/>
          <w:color w:val="1E428C"/>
          <w:sz w:val="18"/>
          <w:szCs w:val="18"/>
          <w:lang w:eastAsia="pl-PL"/>
        </w:rPr>
      </w:pPr>
      <w:r w:rsidRPr="00292AB4">
        <w:rPr>
          <w:rFonts w:ascii="inherit" w:eastAsia="Times New Roman" w:hAnsi="inherit" w:cs="Arial"/>
          <w:color w:val="1E428C"/>
          <w:sz w:val="18"/>
          <w:szCs w:val="18"/>
          <w:lang w:eastAsia="pl-PL"/>
        </w:rPr>
        <w:t>Trudne sytuacje są zazwyczaj najbardziej zapadającymi w pamięć </w:t>
      </w:r>
      <w:r w:rsidRPr="00292AB4">
        <w:rPr>
          <w:rFonts w:ascii="Arial" w:eastAsia="Times New Roman" w:hAnsi="Arial" w:cs="Arial"/>
          <w:b/>
          <w:bCs/>
          <w:color w:val="1E428C"/>
          <w:sz w:val="18"/>
          <w:szCs w:val="18"/>
          <w:bdr w:val="none" w:sz="0" w:space="0" w:color="auto" w:frame="1"/>
          <w:lang w:eastAsia="pl-PL"/>
        </w:rPr>
        <w:t>lekcjami życia</w:t>
      </w:r>
      <w:r w:rsidRPr="00292AB4">
        <w:rPr>
          <w:rFonts w:ascii="inherit" w:eastAsia="Times New Roman" w:hAnsi="inherit" w:cs="Arial"/>
          <w:color w:val="1E428C"/>
          <w:sz w:val="18"/>
          <w:szCs w:val="18"/>
          <w:lang w:eastAsia="pl-PL"/>
        </w:rPr>
        <w:t>. By były konstruktywne, potrzebujemy na spokojnie je przeanalizować i wyciągnąć wnioski. O czym pamiętać przygotowując się do rozmowy z uczniami?</w:t>
      </w:r>
      <w:r w:rsidRPr="00292AB4">
        <w:rPr>
          <w:rFonts w:ascii="inherit" w:eastAsia="Times New Roman" w:hAnsi="inherit" w:cs="Arial"/>
          <w:color w:val="1E428C"/>
          <w:sz w:val="18"/>
          <w:szCs w:val="18"/>
          <w:lang w:eastAsia="pl-PL"/>
        </w:rPr>
        <w:br/>
      </w:r>
    </w:p>
    <w:p w:rsidR="00292AB4" w:rsidRPr="00292AB4" w:rsidRDefault="00292AB4" w:rsidP="00292AB4">
      <w:pPr>
        <w:spacing w:after="0" w:line="240" w:lineRule="auto"/>
        <w:textAlignment w:val="baseline"/>
        <w:rPr>
          <w:rFonts w:ascii="inherit" w:eastAsia="Times New Roman" w:hAnsi="inherit" w:cs="Arial"/>
          <w:color w:val="1E428C"/>
          <w:sz w:val="18"/>
          <w:szCs w:val="18"/>
          <w:lang w:eastAsia="pl-PL"/>
        </w:rPr>
      </w:pPr>
      <w:r w:rsidRPr="00292AB4">
        <w:rPr>
          <w:rFonts w:ascii="Arial" w:eastAsia="Times New Roman" w:hAnsi="Arial" w:cs="Arial"/>
          <w:b/>
          <w:bCs/>
          <w:color w:val="1E428C"/>
          <w:sz w:val="18"/>
          <w:szCs w:val="18"/>
          <w:bdr w:val="none" w:sz="0" w:space="0" w:color="auto" w:frame="1"/>
          <w:lang w:eastAsia="pl-PL"/>
        </w:rPr>
        <w:t>1. Sytuacje trudne są... trudne! </w:t>
      </w:r>
    </w:p>
    <w:p w:rsidR="00292AB4" w:rsidRPr="00292AB4" w:rsidRDefault="00292AB4" w:rsidP="00292AB4">
      <w:pPr>
        <w:spacing w:after="0" w:line="240" w:lineRule="auto"/>
        <w:textAlignment w:val="baseline"/>
        <w:rPr>
          <w:rFonts w:ascii="inherit" w:eastAsia="Times New Roman" w:hAnsi="inherit" w:cs="Arial"/>
          <w:color w:val="1E428C"/>
          <w:sz w:val="18"/>
          <w:szCs w:val="18"/>
          <w:lang w:eastAsia="pl-PL"/>
        </w:rPr>
      </w:pPr>
      <w:r w:rsidRPr="00292AB4">
        <w:rPr>
          <w:rFonts w:ascii="inherit" w:eastAsia="Times New Roman" w:hAnsi="inherit" w:cs="Arial"/>
          <w:color w:val="1E428C"/>
          <w:sz w:val="18"/>
          <w:szCs w:val="18"/>
          <w:lang w:eastAsia="pl-PL"/>
        </w:rPr>
        <w:t>Oznacza to, że towarzyszą im emocje trudne do przeżywania. Trzeba dać im przestrzeń. Jak? Nazywając je, dając uczniom przyzwolenie na ich przeżywanie, pokazując, że to jest w porządku, że czują się smutne, złe, rozczarowane, przygnębione, czy przestraszone. </w:t>
      </w:r>
    </w:p>
    <w:p w:rsidR="00292AB4" w:rsidRPr="00292AB4" w:rsidRDefault="00292AB4" w:rsidP="00292AB4">
      <w:pPr>
        <w:spacing w:after="0" w:line="240" w:lineRule="auto"/>
        <w:textAlignment w:val="baseline"/>
        <w:rPr>
          <w:rFonts w:ascii="inherit" w:eastAsia="Times New Roman" w:hAnsi="inherit" w:cs="Arial"/>
          <w:color w:val="1E428C"/>
          <w:sz w:val="18"/>
          <w:szCs w:val="18"/>
          <w:lang w:eastAsia="pl-PL"/>
        </w:rPr>
      </w:pPr>
      <w:r w:rsidRPr="00292AB4">
        <w:rPr>
          <w:rFonts w:ascii="inherit" w:eastAsia="Times New Roman" w:hAnsi="inherit" w:cs="Arial"/>
          <w:color w:val="1E428C"/>
          <w:sz w:val="18"/>
          <w:szCs w:val="18"/>
          <w:lang w:eastAsia="pl-PL"/>
        </w:rPr>
        <w:t> </w:t>
      </w:r>
    </w:p>
    <w:p w:rsidR="00292AB4" w:rsidRPr="00292AB4" w:rsidRDefault="00292AB4" w:rsidP="00292AB4">
      <w:pPr>
        <w:spacing w:after="0" w:line="240" w:lineRule="auto"/>
        <w:textAlignment w:val="baseline"/>
        <w:rPr>
          <w:rFonts w:ascii="inherit" w:eastAsia="Times New Roman" w:hAnsi="inherit" w:cs="Arial"/>
          <w:color w:val="1E428C"/>
          <w:sz w:val="18"/>
          <w:szCs w:val="18"/>
          <w:lang w:eastAsia="pl-PL"/>
        </w:rPr>
      </w:pPr>
      <w:r w:rsidRPr="00292AB4">
        <w:rPr>
          <w:rFonts w:ascii="Arial" w:eastAsia="Times New Roman" w:hAnsi="Arial" w:cs="Arial"/>
          <w:b/>
          <w:bCs/>
          <w:color w:val="1E428C"/>
          <w:sz w:val="18"/>
          <w:szCs w:val="18"/>
          <w:bdr w:val="none" w:sz="0" w:space="0" w:color="auto" w:frame="1"/>
          <w:lang w:eastAsia="pl-PL"/>
        </w:rPr>
        <w:t>2. Każda sytuacja ma swoje blaski i cienie!</w:t>
      </w:r>
    </w:p>
    <w:p w:rsidR="00292AB4" w:rsidRPr="00292AB4" w:rsidRDefault="00292AB4" w:rsidP="00292AB4">
      <w:pPr>
        <w:spacing w:after="0" w:line="240" w:lineRule="auto"/>
        <w:textAlignment w:val="baseline"/>
        <w:rPr>
          <w:rFonts w:ascii="inherit" w:eastAsia="Times New Roman" w:hAnsi="inherit" w:cs="Arial"/>
          <w:color w:val="1E428C"/>
          <w:sz w:val="18"/>
          <w:szCs w:val="18"/>
          <w:lang w:eastAsia="pl-PL"/>
        </w:rPr>
      </w:pPr>
      <w:r w:rsidRPr="00292AB4">
        <w:rPr>
          <w:rFonts w:ascii="inherit" w:eastAsia="Times New Roman" w:hAnsi="inherit" w:cs="Arial"/>
          <w:color w:val="1E428C"/>
          <w:sz w:val="18"/>
          <w:szCs w:val="18"/>
          <w:lang w:eastAsia="pl-PL"/>
        </w:rPr>
        <w:t>Nawet najtrudniejsze sytuacje mają swoje dobre strony. Choć na początku trudno je dostrzec, one istnieją. Dlatego ważne jest, by rozwijać w uczniach umiejętność patrzenia na daną sytuację z wielu stron, dostrzegania zarówno negatywnych, jak i pozytywnych konsekwencji zdarzeń. </w:t>
      </w:r>
    </w:p>
    <w:p w:rsidR="00292AB4" w:rsidRPr="00292AB4" w:rsidRDefault="00292AB4" w:rsidP="00292AB4">
      <w:pPr>
        <w:spacing w:after="0" w:line="240" w:lineRule="auto"/>
        <w:textAlignment w:val="baseline"/>
        <w:rPr>
          <w:rFonts w:ascii="inherit" w:eastAsia="Times New Roman" w:hAnsi="inherit" w:cs="Arial"/>
          <w:color w:val="1E428C"/>
          <w:sz w:val="18"/>
          <w:szCs w:val="18"/>
          <w:lang w:eastAsia="pl-PL"/>
        </w:rPr>
      </w:pPr>
      <w:r w:rsidRPr="00292AB4">
        <w:rPr>
          <w:rFonts w:ascii="inherit" w:eastAsia="Times New Roman" w:hAnsi="inherit" w:cs="Arial"/>
          <w:color w:val="1E428C"/>
          <w:sz w:val="18"/>
          <w:szCs w:val="18"/>
          <w:lang w:eastAsia="pl-PL"/>
        </w:rPr>
        <w:t> </w:t>
      </w:r>
    </w:p>
    <w:p w:rsidR="00292AB4" w:rsidRPr="00292AB4" w:rsidRDefault="00292AB4" w:rsidP="00292AB4">
      <w:pPr>
        <w:spacing w:after="0" w:line="240" w:lineRule="auto"/>
        <w:textAlignment w:val="baseline"/>
        <w:rPr>
          <w:rFonts w:ascii="inherit" w:eastAsia="Times New Roman" w:hAnsi="inherit" w:cs="Arial"/>
          <w:color w:val="1E428C"/>
          <w:sz w:val="18"/>
          <w:szCs w:val="18"/>
          <w:lang w:eastAsia="pl-PL"/>
        </w:rPr>
      </w:pPr>
      <w:r w:rsidRPr="00292AB4">
        <w:rPr>
          <w:rFonts w:ascii="Arial" w:eastAsia="Times New Roman" w:hAnsi="Arial" w:cs="Arial"/>
          <w:b/>
          <w:bCs/>
          <w:color w:val="1E428C"/>
          <w:sz w:val="18"/>
          <w:szCs w:val="18"/>
          <w:bdr w:val="none" w:sz="0" w:space="0" w:color="auto" w:frame="1"/>
          <w:lang w:eastAsia="pl-PL"/>
        </w:rPr>
        <w:t>3. Mamy wpływ! </w:t>
      </w:r>
    </w:p>
    <w:p w:rsidR="00292AB4" w:rsidRPr="00292AB4" w:rsidRDefault="00292AB4" w:rsidP="00292AB4">
      <w:pPr>
        <w:spacing w:after="0" w:line="240" w:lineRule="auto"/>
        <w:textAlignment w:val="baseline"/>
        <w:rPr>
          <w:rFonts w:ascii="inherit" w:eastAsia="Times New Roman" w:hAnsi="inherit" w:cs="Arial"/>
          <w:color w:val="1E428C"/>
          <w:sz w:val="18"/>
          <w:szCs w:val="18"/>
          <w:lang w:eastAsia="pl-PL"/>
        </w:rPr>
      </w:pPr>
      <w:r w:rsidRPr="00292AB4">
        <w:rPr>
          <w:rFonts w:ascii="inherit" w:eastAsia="Times New Roman" w:hAnsi="inherit" w:cs="Arial"/>
          <w:color w:val="1E428C"/>
          <w:sz w:val="18"/>
          <w:szCs w:val="18"/>
          <w:lang w:eastAsia="pl-PL"/>
        </w:rPr>
        <w:t>Nie ma okoliczności, w których jesteśmy zupełnie bezradni. Możemy mieć wpływ na to, jak postrzegamy daną sytuację. Możemy wybrać działania, które podejmiemy lub te, z których zrezygnujemy. Możemy poprosić kogoś o pomoc lub skorzystać ze swoich mocnych stron i zasobów, by wesprzeć innych. </w:t>
      </w:r>
    </w:p>
    <w:p w:rsidR="00292AB4" w:rsidRPr="00292AB4" w:rsidRDefault="00292AB4" w:rsidP="00292AB4">
      <w:pPr>
        <w:spacing w:after="0" w:line="240" w:lineRule="auto"/>
        <w:textAlignment w:val="baseline"/>
        <w:rPr>
          <w:rFonts w:ascii="inherit" w:eastAsia="Times New Roman" w:hAnsi="inherit" w:cs="Arial"/>
          <w:color w:val="1E428C"/>
          <w:sz w:val="18"/>
          <w:szCs w:val="18"/>
          <w:lang w:eastAsia="pl-PL"/>
        </w:rPr>
      </w:pPr>
      <w:r w:rsidRPr="00292AB4">
        <w:rPr>
          <w:rFonts w:ascii="inherit" w:eastAsia="Times New Roman" w:hAnsi="inherit" w:cs="Arial"/>
          <w:color w:val="1E428C"/>
          <w:sz w:val="18"/>
          <w:szCs w:val="18"/>
          <w:lang w:eastAsia="pl-PL"/>
        </w:rPr>
        <w:t> </w:t>
      </w:r>
    </w:p>
    <w:p w:rsidR="00292AB4" w:rsidRPr="00292AB4" w:rsidRDefault="00292AB4" w:rsidP="00292AB4">
      <w:pPr>
        <w:spacing w:after="0" w:line="240" w:lineRule="auto"/>
        <w:textAlignment w:val="baseline"/>
        <w:rPr>
          <w:rFonts w:ascii="inherit" w:eastAsia="Times New Roman" w:hAnsi="inherit" w:cs="Arial"/>
          <w:color w:val="1E428C"/>
          <w:sz w:val="18"/>
          <w:szCs w:val="18"/>
          <w:lang w:eastAsia="pl-PL"/>
        </w:rPr>
      </w:pPr>
      <w:r w:rsidRPr="00292AB4">
        <w:rPr>
          <w:rFonts w:ascii="Arial" w:eastAsia="Times New Roman" w:hAnsi="Arial" w:cs="Arial"/>
          <w:b/>
          <w:bCs/>
          <w:color w:val="1E428C"/>
          <w:sz w:val="18"/>
          <w:szCs w:val="18"/>
          <w:bdr w:val="none" w:sz="0" w:space="0" w:color="auto" w:frame="1"/>
          <w:lang w:eastAsia="pl-PL"/>
        </w:rPr>
        <w:t>4. Łatwiej jest płynąć, gdy znamy cel!</w:t>
      </w:r>
    </w:p>
    <w:p w:rsidR="00292AB4" w:rsidRPr="00292AB4" w:rsidRDefault="00292AB4" w:rsidP="00292AB4">
      <w:pPr>
        <w:spacing w:after="0" w:line="240" w:lineRule="auto"/>
        <w:textAlignment w:val="baseline"/>
        <w:rPr>
          <w:rFonts w:ascii="inherit" w:eastAsia="Times New Roman" w:hAnsi="inherit" w:cs="Arial"/>
          <w:color w:val="1E428C"/>
          <w:sz w:val="18"/>
          <w:szCs w:val="18"/>
          <w:lang w:eastAsia="pl-PL"/>
        </w:rPr>
      </w:pPr>
      <w:r w:rsidRPr="00292AB4">
        <w:rPr>
          <w:rFonts w:ascii="inherit" w:eastAsia="Times New Roman" w:hAnsi="inherit" w:cs="Arial"/>
          <w:color w:val="1E428C"/>
          <w:sz w:val="18"/>
          <w:szCs w:val="18"/>
          <w:lang w:eastAsia="pl-PL"/>
        </w:rPr>
        <w:t>W sytuacjach trudnych najlepiej radzą sobie osoby, które mają jasno sprecyzowane cele. Wiedzą, co jest dla nich ważne, jakie wartości są ich drogowskazem. Jeśli ich plan, ze względu na zmianę rzeczywistości, nie będzie mógł być zrealizowany, szybko znajdą inne drogi, prowadzące do celu. </w:t>
      </w:r>
    </w:p>
    <w:p w:rsidR="00292AB4" w:rsidRPr="00292AB4" w:rsidRDefault="00292AB4" w:rsidP="00292AB4">
      <w:pPr>
        <w:spacing w:after="0" w:line="240" w:lineRule="auto"/>
        <w:textAlignment w:val="baseline"/>
        <w:rPr>
          <w:rFonts w:ascii="inherit" w:eastAsia="Times New Roman" w:hAnsi="inherit" w:cs="Arial"/>
          <w:color w:val="1E428C"/>
          <w:sz w:val="18"/>
          <w:szCs w:val="18"/>
          <w:lang w:eastAsia="pl-PL"/>
        </w:rPr>
      </w:pPr>
      <w:r w:rsidRPr="00292AB4">
        <w:rPr>
          <w:rFonts w:ascii="inherit" w:eastAsia="Times New Roman" w:hAnsi="inherit" w:cs="Arial"/>
          <w:color w:val="1E428C"/>
          <w:sz w:val="18"/>
          <w:szCs w:val="18"/>
          <w:lang w:eastAsia="pl-PL"/>
        </w:rPr>
        <w:t> </w:t>
      </w:r>
    </w:p>
    <w:p w:rsidR="00292AB4" w:rsidRPr="00292AB4" w:rsidRDefault="00292AB4" w:rsidP="00292AB4">
      <w:pPr>
        <w:spacing w:after="0" w:line="240" w:lineRule="auto"/>
        <w:textAlignment w:val="baseline"/>
        <w:rPr>
          <w:rFonts w:ascii="inherit" w:eastAsia="Times New Roman" w:hAnsi="inherit" w:cs="Arial"/>
          <w:color w:val="1E428C"/>
          <w:sz w:val="18"/>
          <w:szCs w:val="18"/>
          <w:lang w:eastAsia="pl-PL"/>
        </w:rPr>
      </w:pPr>
      <w:r w:rsidRPr="00292AB4">
        <w:rPr>
          <w:rFonts w:ascii="Arial" w:eastAsia="Times New Roman" w:hAnsi="Arial" w:cs="Arial"/>
          <w:b/>
          <w:bCs/>
          <w:color w:val="1E428C"/>
          <w:sz w:val="18"/>
          <w:szCs w:val="18"/>
          <w:bdr w:val="none" w:sz="0" w:space="0" w:color="auto" w:frame="1"/>
          <w:lang w:eastAsia="pl-PL"/>
        </w:rPr>
        <w:t>5. Kryzys to lekcja o sobie. </w:t>
      </w:r>
    </w:p>
    <w:p w:rsidR="00292AB4" w:rsidRPr="00292AB4" w:rsidRDefault="00292AB4" w:rsidP="00292AB4">
      <w:pPr>
        <w:spacing w:after="0" w:line="240" w:lineRule="auto"/>
        <w:textAlignment w:val="baseline"/>
        <w:rPr>
          <w:rFonts w:ascii="inherit" w:eastAsia="Times New Roman" w:hAnsi="inherit" w:cs="Arial"/>
          <w:color w:val="1E428C"/>
          <w:sz w:val="18"/>
          <w:szCs w:val="18"/>
          <w:lang w:eastAsia="pl-PL"/>
        </w:rPr>
      </w:pPr>
      <w:r w:rsidRPr="00292AB4">
        <w:rPr>
          <w:rFonts w:ascii="inherit" w:eastAsia="Times New Roman" w:hAnsi="inherit" w:cs="Arial"/>
          <w:color w:val="1E428C"/>
          <w:sz w:val="18"/>
          <w:szCs w:val="18"/>
          <w:lang w:eastAsia="pl-PL"/>
        </w:rPr>
        <w:t>Trudne sytuacje to doskonała okazja, by sprawdzić jak myśl Wisławy Szymborskiej: “Tyle wiemy o sobie ile nas sprawdzono”, realizuje się w rzeczywistości. Jak sprawdziliśmy się w kryzysie? Jakie cechy, mocne strony i talenty pomogły nam odnaleźć się w nowej sytuacji? Co nam utrudniało, a co przeszkadzało w poradzeniu sobie z trudnościami? Czego nowego  się dowiedzieliśmy o sobie? Dla uczniów nowy sposób uczenia się to wielka lekcja odpowiedzialności, uczciwości i zaufania. Dobrze, by mogli odpowiedzieć sobie na te pytania po powrocie do codzienności.</w:t>
      </w:r>
    </w:p>
    <w:p w:rsidR="00292AB4" w:rsidRPr="00292AB4" w:rsidRDefault="00292AB4" w:rsidP="00292AB4">
      <w:pPr>
        <w:spacing w:after="0" w:line="240" w:lineRule="auto"/>
        <w:textAlignment w:val="baseline"/>
        <w:rPr>
          <w:rFonts w:ascii="inherit" w:eastAsia="Times New Roman" w:hAnsi="inherit" w:cs="Arial"/>
          <w:color w:val="1E428C"/>
          <w:sz w:val="18"/>
          <w:szCs w:val="18"/>
          <w:lang w:eastAsia="pl-PL"/>
        </w:rPr>
      </w:pPr>
      <w:r w:rsidRPr="00292AB4">
        <w:rPr>
          <w:rFonts w:ascii="inherit" w:eastAsia="Times New Roman" w:hAnsi="inherit" w:cs="Arial"/>
          <w:color w:val="1E428C"/>
          <w:sz w:val="18"/>
          <w:szCs w:val="18"/>
          <w:lang w:eastAsia="pl-PL"/>
        </w:rPr>
        <w:t> </w:t>
      </w:r>
    </w:p>
    <w:p w:rsidR="004B39DB" w:rsidRPr="00292AB4" w:rsidRDefault="00292AB4" w:rsidP="00292AB4">
      <w:pPr>
        <w:spacing w:after="0" w:line="240" w:lineRule="auto"/>
        <w:textAlignment w:val="baseline"/>
        <w:rPr>
          <w:rFonts w:ascii="inherit" w:eastAsia="Times New Roman" w:hAnsi="inherit" w:cs="Arial"/>
          <w:color w:val="1E428C"/>
          <w:sz w:val="18"/>
          <w:szCs w:val="18"/>
          <w:lang w:eastAsia="pl-PL"/>
        </w:rPr>
      </w:pPr>
      <w:r w:rsidRPr="00292AB4">
        <w:rPr>
          <w:rFonts w:ascii="inherit" w:eastAsia="Times New Roman" w:hAnsi="inherit" w:cs="Arial"/>
          <w:color w:val="1E428C"/>
          <w:sz w:val="18"/>
          <w:szCs w:val="18"/>
          <w:lang w:eastAsia="pl-PL"/>
        </w:rPr>
        <w:t> </w:t>
      </w:r>
    </w:p>
    <w:sectPr w:rsidR="004B39DB" w:rsidRPr="00292A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AB4"/>
    <w:rsid w:val="00292AB4"/>
    <w:rsid w:val="004B39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292AB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292AB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5035179">
      <w:bodyDiv w:val="1"/>
      <w:marLeft w:val="0"/>
      <w:marRight w:val="0"/>
      <w:marTop w:val="0"/>
      <w:marBottom w:val="0"/>
      <w:divBdr>
        <w:top w:val="none" w:sz="0" w:space="0" w:color="auto"/>
        <w:left w:val="none" w:sz="0" w:space="0" w:color="auto"/>
        <w:bottom w:val="none" w:sz="0" w:space="0" w:color="auto"/>
        <w:right w:val="none" w:sz="0" w:space="0" w:color="auto"/>
      </w:divBdr>
      <w:divsChild>
        <w:div w:id="557520921">
          <w:marLeft w:val="0"/>
          <w:marRight w:val="0"/>
          <w:marTop w:val="0"/>
          <w:marBottom w:val="0"/>
          <w:divBdr>
            <w:top w:val="none" w:sz="0" w:space="23" w:color="auto"/>
            <w:left w:val="none" w:sz="0" w:space="0" w:color="auto"/>
            <w:bottom w:val="single" w:sz="6" w:space="23" w:color="004EEA"/>
            <w:right w:val="none" w:sz="0" w:space="0" w:color="auto"/>
          </w:divBdr>
          <w:divsChild>
            <w:div w:id="1663586951">
              <w:marLeft w:val="0"/>
              <w:marRight w:val="0"/>
              <w:marTop w:val="150"/>
              <w:marBottom w:val="0"/>
              <w:divBdr>
                <w:top w:val="none" w:sz="0" w:space="0" w:color="auto"/>
                <w:left w:val="none" w:sz="0" w:space="0" w:color="auto"/>
                <w:bottom w:val="none" w:sz="0" w:space="0" w:color="auto"/>
                <w:right w:val="none" w:sz="0" w:space="0" w:color="auto"/>
              </w:divBdr>
            </w:div>
          </w:divsChild>
        </w:div>
        <w:div w:id="226693925">
          <w:marLeft w:val="0"/>
          <w:marRight w:val="0"/>
          <w:marTop w:val="0"/>
          <w:marBottom w:val="0"/>
          <w:divBdr>
            <w:top w:val="none" w:sz="0" w:space="23" w:color="auto"/>
            <w:left w:val="none" w:sz="0" w:space="0" w:color="auto"/>
            <w:bottom w:val="single" w:sz="6" w:space="23" w:color="004EEA"/>
            <w:right w:val="none" w:sz="0" w:space="0" w:color="auto"/>
          </w:divBdr>
          <w:divsChild>
            <w:div w:id="266694264">
              <w:marLeft w:val="0"/>
              <w:marRight w:val="0"/>
              <w:marTop w:val="150"/>
              <w:marBottom w:val="0"/>
              <w:divBdr>
                <w:top w:val="none" w:sz="0" w:space="0" w:color="auto"/>
                <w:left w:val="none" w:sz="0" w:space="0" w:color="auto"/>
                <w:bottom w:val="none" w:sz="0" w:space="0" w:color="auto"/>
                <w:right w:val="none" w:sz="0" w:space="0" w:color="auto"/>
              </w:divBdr>
              <w:divsChild>
                <w:div w:id="237322511">
                  <w:marLeft w:val="0"/>
                  <w:marRight w:val="0"/>
                  <w:marTop w:val="0"/>
                  <w:marBottom w:val="0"/>
                  <w:divBdr>
                    <w:top w:val="none" w:sz="0" w:space="0" w:color="auto"/>
                    <w:left w:val="none" w:sz="0" w:space="0" w:color="auto"/>
                    <w:bottom w:val="none" w:sz="0" w:space="0" w:color="auto"/>
                    <w:right w:val="none" w:sz="0" w:space="0" w:color="auto"/>
                  </w:divBdr>
                </w:div>
                <w:div w:id="1859156134">
                  <w:marLeft w:val="0"/>
                  <w:marRight w:val="0"/>
                  <w:marTop w:val="0"/>
                  <w:marBottom w:val="0"/>
                  <w:divBdr>
                    <w:top w:val="none" w:sz="0" w:space="0" w:color="auto"/>
                    <w:left w:val="none" w:sz="0" w:space="0" w:color="auto"/>
                    <w:bottom w:val="none" w:sz="0" w:space="0" w:color="auto"/>
                    <w:right w:val="none" w:sz="0" w:space="0" w:color="auto"/>
                  </w:divBdr>
                </w:div>
                <w:div w:id="2057584516">
                  <w:marLeft w:val="0"/>
                  <w:marRight w:val="0"/>
                  <w:marTop w:val="0"/>
                  <w:marBottom w:val="0"/>
                  <w:divBdr>
                    <w:top w:val="none" w:sz="0" w:space="0" w:color="auto"/>
                    <w:left w:val="none" w:sz="0" w:space="0" w:color="auto"/>
                    <w:bottom w:val="none" w:sz="0" w:space="0" w:color="auto"/>
                    <w:right w:val="none" w:sz="0" w:space="0" w:color="auto"/>
                  </w:divBdr>
                  <w:divsChild>
                    <w:div w:id="582378847">
                      <w:marLeft w:val="0"/>
                      <w:marRight w:val="0"/>
                      <w:marTop w:val="0"/>
                      <w:marBottom w:val="0"/>
                      <w:divBdr>
                        <w:top w:val="none" w:sz="0" w:space="0" w:color="auto"/>
                        <w:left w:val="none" w:sz="0" w:space="0" w:color="auto"/>
                        <w:bottom w:val="none" w:sz="0" w:space="0" w:color="auto"/>
                        <w:right w:val="none" w:sz="0" w:space="0" w:color="auto"/>
                      </w:divBdr>
                    </w:div>
                    <w:div w:id="353962574">
                      <w:marLeft w:val="0"/>
                      <w:marRight w:val="0"/>
                      <w:marTop w:val="0"/>
                      <w:marBottom w:val="0"/>
                      <w:divBdr>
                        <w:top w:val="none" w:sz="0" w:space="0" w:color="auto"/>
                        <w:left w:val="none" w:sz="0" w:space="0" w:color="auto"/>
                        <w:bottom w:val="none" w:sz="0" w:space="0" w:color="auto"/>
                        <w:right w:val="none" w:sz="0" w:space="0" w:color="auto"/>
                      </w:divBdr>
                    </w:div>
                    <w:div w:id="1729835930">
                      <w:marLeft w:val="0"/>
                      <w:marRight w:val="0"/>
                      <w:marTop w:val="0"/>
                      <w:marBottom w:val="0"/>
                      <w:divBdr>
                        <w:top w:val="none" w:sz="0" w:space="0" w:color="auto"/>
                        <w:left w:val="none" w:sz="0" w:space="0" w:color="auto"/>
                        <w:bottom w:val="none" w:sz="0" w:space="0" w:color="auto"/>
                        <w:right w:val="none" w:sz="0" w:space="0" w:color="auto"/>
                      </w:divBdr>
                    </w:div>
                    <w:div w:id="822357792">
                      <w:marLeft w:val="0"/>
                      <w:marRight w:val="0"/>
                      <w:marTop w:val="0"/>
                      <w:marBottom w:val="0"/>
                      <w:divBdr>
                        <w:top w:val="none" w:sz="0" w:space="0" w:color="auto"/>
                        <w:left w:val="none" w:sz="0" w:space="0" w:color="auto"/>
                        <w:bottom w:val="none" w:sz="0" w:space="0" w:color="auto"/>
                        <w:right w:val="none" w:sz="0" w:space="0" w:color="auto"/>
                      </w:divBdr>
                    </w:div>
                    <w:div w:id="105852649">
                      <w:marLeft w:val="0"/>
                      <w:marRight w:val="0"/>
                      <w:marTop w:val="0"/>
                      <w:marBottom w:val="0"/>
                      <w:divBdr>
                        <w:top w:val="none" w:sz="0" w:space="0" w:color="auto"/>
                        <w:left w:val="none" w:sz="0" w:space="0" w:color="auto"/>
                        <w:bottom w:val="none" w:sz="0" w:space="0" w:color="auto"/>
                        <w:right w:val="none" w:sz="0" w:space="0" w:color="auto"/>
                      </w:divBdr>
                    </w:div>
                    <w:div w:id="960919802">
                      <w:marLeft w:val="0"/>
                      <w:marRight w:val="0"/>
                      <w:marTop w:val="0"/>
                      <w:marBottom w:val="0"/>
                      <w:divBdr>
                        <w:top w:val="none" w:sz="0" w:space="0" w:color="auto"/>
                        <w:left w:val="none" w:sz="0" w:space="0" w:color="auto"/>
                        <w:bottom w:val="none" w:sz="0" w:space="0" w:color="auto"/>
                        <w:right w:val="none" w:sz="0" w:space="0" w:color="auto"/>
                      </w:divBdr>
                    </w:div>
                    <w:div w:id="958605905">
                      <w:marLeft w:val="0"/>
                      <w:marRight w:val="0"/>
                      <w:marTop w:val="0"/>
                      <w:marBottom w:val="0"/>
                      <w:divBdr>
                        <w:top w:val="none" w:sz="0" w:space="0" w:color="auto"/>
                        <w:left w:val="none" w:sz="0" w:space="0" w:color="auto"/>
                        <w:bottom w:val="none" w:sz="0" w:space="0" w:color="auto"/>
                        <w:right w:val="none" w:sz="0" w:space="0" w:color="auto"/>
                      </w:divBdr>
                    </w:div>
                    <w:div w:id="1871411555">
                      <w:marLeft w:val="0"/>
                      <w:marRight w:val="0"/>
                      <w:marTop w:val="0"/>
                      <w:marBottom w:val="0"/>
                      <w:divBdr>
                        <w:top w:val="none" w:sz="0" w:space="0" w:color="auto"/>
                        <w:left w:val="none" w:sz="0" w:space="0" w:color="auto"/>
                        <w:bottom w:val="none" w:sz="0" w:space="0" w:color="auto"/>
                        <w:right w:val="none" w:sz="0" w:space="0" w:color="auto"/>
                      </w:divBdr>
                    </w:div>
                    <w:div w:id="2007635368">
                      <w:marLeft w:val="0"/>
                      <w:marRight w:val="0"/>
                      <w:marTop w:val="0"/>
                      <w:marBottom w:val="0"/>
                      <w:divBdr>
                        <w:top w:val="none" w:sz="0" w:space="0" w:color="auto"/>
                        <w:left w:val="none" w:sz="0" w:space="0" w:color="auto"/>
                        <w:bottom w:val="none" w:sz="0" w:space="0" w:color="auto"/>
                        <w:right w:val="none" w:sz="0" w:space="0" w:color="auto"/>
                      </w:divBdr>
                    </w:div>
                    <w:div w:id="1231305162">
                      <w:marLeft w:val="0"/>
                      <w:marRight w:val="0"/>
                      <w:marTop w:val="0"/>
                      <w:marBottom w:val="0"/>
                      <w:divBdr>
                        <w:top w:val="none" w:sz="0" w:space="0" w:color="auto"/>
                        <w:left w:val="none" w:sz="0" w:space="0" w:color="auto"/>
                        <w:bottom w:val="none" w:sz="0" w:space="0" w:color="auto"/>
                        <w:right w:val="none" w:sz="0" w:space="0" w:color="auto"/>
                      </w:divBdr>
                    </w:div>
                    <w:div w:id="385109054">
                      <w:marLeft w:val="0"/>
                      <w:marRight w:val="0"/>
                      <w:marTop w:val="0"/>
                      <w:marBottom w:val="0"/>
                      <w:divBdr>
                        <w:top w:val="none" w:sz="0" w:space="0" w:color="auto"/>
                        <w:left w:val="none" w:sz="0" w:space="0" w:color="auto"/>
                        <w:bottom w:val="none" w:sz="0" w:space="0" w:color="auto"/>
                        <w:right w:val="none" w:sz="0" w:space="0" w:color="auto"/>
                      </w:divBdr>
                    </w:div>
                    <w:div w:id="120533839">
                      <w:marLeft w:val="0"/>
                      <w:marRight w:val="0"/>
                      <w:marTop w:val="0"/>
                      <w:marBottom w:val="0"/>
                      <w:divBdr>
                        <w:top w:val="none" w:sz="0" w:space="0" w:color="auto"/>
                        <w:left w:val="none" w:sz="0" w:space="0" w:color="auto"/>
                        <w:bottom w:val="none" w:sz="0" w:space="0" w:color="auto"/>
                        <w:right w:val="none" w:sz="0" w:space="0" w:color="auto"/>
                      </w:divBdr>
                    </w:div>
                    <w:div w:id="29840370">
                      <w:marLeft w:val="0"/>
                      <w:marRight w:val="0"/>
                      <w:marTop w:val="0"/>
                      <w:marBottom w:val="0"/>
                      <w:divBdr>
                        <w:top w:val="none" w:sz="0" w:space="0" w:color="auto"/>
                        <w:left w:val="none" w:sz="0" w:space="0" w:color="auto"/>
                        <w:bottom w:val="none" w:sz="0" w:space="0" w:color="auto"/>
                        <w:right w:val="none" w:sz="0" w:space="0" w:color="auto"/>
                      </w:divBdr>
                    </w:div>
                    <w:div w:id="361134253">
                      <w:marLeft w:val="0"/>
                      <w:marRight w:val="0"/>
                      <w:marTop w:val="0"/>
                      <w:marBottom w:val="0"/>
                      <w:divBdr>
                        <w:top w:val="none" w:sz="0" w:space="0" w:color="auto"/>
                        <w:left w:val="none" w:sz="0" w:space="0" w:color="auto"/>
                        <w:bottom w:val="none" w:sz="0" w:space="0" w:color="auto"/>
                        <w:right w:val="none" w:sz="0" w:space="0" w:color="auto"/>
                      </w:divBdr>
                    </w:div>
                    <w:div w:id="545603258">
                      <w:marLeft w:val="0"/>
                      <w:marRight w:val="0"/>
                      <w:marTop w:val="0"/>
                      <w:marBottom w:val="0"/>
                      <w:divBdr>
                        <w:top w:val="none" w:sz="0" w:space="0" w:color="auto"/>
                        <w:left w:val="none" w:sz="0" w:space="0" w:color="auto"/>
                        <w:bottom w:val="none" w:sz="0" w:space="0" w:color="auto"/>
                        <w:right w:val="none" w:sz="0" w:space="0" w:color="auto"/>
                      </w:divBdr>
                    </w:div>
                  </w:divsChild>
                </w:div>
                <w:div w:id="143655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klasie.uniwersytetdzieci.pl/aktualnosci/czy-kryzys-jest-zly-jak-rozmawiac-z-uczniami-o-sytuacji-kryzysowej-i-konsekwencjach-z-niej-plynacy"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682</Words>
  <Characters>4096</Characters>
  <Application>Microsoft Office Word</Application>
  <DocSecurity>0</DocSecurity>
  <Lines>34</Lines>
  <Paragraphs>9</Paragraphs>
  <ScaleCrop>false</ScaleCrop>
  <Company/>
  <LinksUpToDate>false</LinksUpToDate>
  <CharactersWithSpaces>4769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2020-05-07T08:26:00Z</dcterms:created>
  <dcterms:modified xsi:type="dcterms:W3CDTF">2020-05-07T08:30:00Z</dcterms:modified>
</cp:coreProperties>
</file>